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083E44" w:rsidP="00D70DC7">
      <w:pPr>
        <w:pStyle w:val="Titre2"/>
        <w:rPr>
          <w:sz w:val="22"/>
          <w:szCs w:val="22"/>
        </w:rPr>
      </w:pPr>
      <w:r>
        <w:rPr>
          <w:sz w:val="22"/>
          <w:szCs w:val="22"/>
        </w:rPr>
        <w:t>Correction pour les CM1</w:t>
      </w:r>
      <w:r w:rsidR="006566C9" w:rsidRPr="00DB6EB4">
        <w:rPr>
          <w:sz w:val="22"/>
          <w:szCs w:val="22"/>
        </w:rPr>
        <w:t xml:space="preserve"> : </w:t>
      </w:r>
      <w:r w:rsidR="004D5F91">
        <w:rPr>
          <w:sz w:val="22"/>
          <w:szCs w:val="22"/>
        </w:rPr>
        <w:t>mardi 26</w:t>
      </w:r>
      <w:r w:rsidR="000333DA" w:rsidRPr="00DB6EB4">
        <w:rPr>
          <w:sz w:val="22"/>
          <w:szCs w:val="22"/>
        </w:rPr>
        <w:t xml:space="preserve"> mai</w:t>
      </w:r>
      <w:r w:rsidR="0099076E" w:rsidRPr="00DB6EB4">
        <w:rPr>
          <w:sz w:val="22"/>
          <w:szCs w:val="22"/>
        </w:rPr>
        <w:t xml:space="preserve"> 2</w:t>
      </w:r>
      <w:r w:rsidR="006566C9" w:rsidRPr="00DB6EB4">
        <w:rPr>
          <w:sz w:val="22"/>
          <w:szCs w:val="22"/>
        </w:rPr>
        <w:t>020.</w:t>
      </w:r>
    </w:p>
    <w:p w:rsidR="004D5F91" w:rsidRDefault="004D5F91" w:rsidP="004D5F91"/>
    <w:p w:rsidR="004D5F91" w:rsidRPr="004D5F91" w:rsidRDefault="004D5F91" w:rsidP="004D5F91">
      <w:r>
        <w:t>Texte de la page 119 :</w:t>
      </w:r>
    </w:p>
    <w:p w:rsidR="00083E44" w:rsidRDefault="004D5F91" w:rsidP="00083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La reine des 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grenouilles</w:t>
      </w:r>
      <w:r>
        <w:rPr>
          <w:rFonts w:ascii="Open Sans" w:hAnsi="Open Sans"/>
          <w:color w:val="40444F"/>
          <w:shd w:val="clear" w:color="auto" w:fill="FFFFFF"/>
        </w:rPr>
        <w:t xml:space="preserve"> est assise sur une botte de 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paille</w:t>
      </w:r>
      <w:r>
        <w:rPr>
          <w:rFonts w:ascii="Open Sans" w:hAnsi="Open Sans"/>
          <w:color w:val="40444F"/>
          <w:shd w:val="clear" w:color="auto" w:fill="FFFFFF"/>
        </w:rPr>
        <w:t xml:space="preserve"> sous </w:t>
      </w:r>
      <w:r w:rsidR="00083E44" w:rsidRPr="00083E44">
        <w:rPr>
          <w:rFonts w:ascii="Open Sans" w:hAnsi="Open Sans"/>
          <w:color w:val="40444F"/>
          <w:highlight w:val="yellow"/>
          <w:shd w:val="clear" w:color="auto" w:fill="FFFFFF"/>
        </w:rPr>
        <w:t>l’œil</w:t>
      </w:r>
      <w:r>
        <w:rPr>
          <w:rFonts w:ascii="Open Sans" w:hAnsi="Open Sans"/>
          <w:color w:val="40444F"/>
          <w:shd w:val="clear" w:color="auto" w:fill="FFFFFF"/>
        </w:rPr>
        <w:t xml:space="preserve"> vigilant d'un immense 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épouvantail</w:t>
      </w:r>
      <w:r>
        <w:rPr>
          <w:rFonts w:ascii="Open Sans" w:hAnsi="Open Sans"/>
          <w:color w:val="40444F"/>
          <w:shd w:val="clear" w:color="auto" w:fill="FFFFFF"/>
        </w:rPr>
        <w:t xml:space="preserve"> qui la protégeait d'un 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soleil</w:t>
      </w:r>
      <w:r>
        <w:rPr>
          <w:rFonts w:ascii="Open Sans" w:hAnsi="Open Sans"/>
          <w:color w:val="40444F"/>
          <w:shd w:val="clear" w:color="auto" w:fill="FFFFFF"/>
        </w:rPr>
        <w:t xml:space="preserve"> trop fort. Elle s</w:t>
      </w:r>
      <w:r w:rsidR="00083E44">
        <w:rPr>
          <w:rFonts w:ascii="Open Sans" w:hAnsi="Open Sans" w:hint="eastAsia"/>
          <w:color w:val="40444F"/>
          <w:shd w:val="clear" w:color="auto" w:fill="FFFFFF"/>
        </w:rPr>
        <w:t>’</w:t>
      </w:r>
      <w:r w:rsidR="00083E44">
        <w:rPr>
          <w:rFonts w:ascii="Open Sans" w:hAnsi="Open Sans"/>
          <w:color w:val="40444F"/>
          <w:shd w:val="clear" w:color="auto" w:fill="FFFFFF"/>
        </w:rPr>
        <w:t>éventait</w:t>
      </w:r>
      <w:r>
        <w:rPr>
          <w:rFonts w:ascii="Open Sans" w:hAnsi="Open Sans"/>
          <w:color w:val="40444F"/>
          <w:shd w:val="clear" w:color="auto" w:fill="FFFFFF"/>
        </w:rPr>
        <w:t xml:space="preserve"> avec une 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feuille</w:t>
      </w:r>
      <w:r w:rsidR="00083E44">
        <w:rPr>
          <w:rFonts w:ascii="Open Sans" w:hAnsi="Open Sans"/>
          <w:color w:val="40444F"/>
          <w:shd w:val="clear" w:color="auto" w:fill="FFFFFF"/>
        </w:rPr>
        <w:t xml:space="preserve"> et discutait</w:t>
      </w:r>
      <w:r>
        <w:rPr>
          <w:rFonts w:ascii="Open Sans" w:hAnsi="Open Sans"/>
          <w:color w:val="40444F"/>
          <w:shd w:val="clear" w:color="auto" w:fill="FFFFFF"/>
        </w:rPr>
        <w:t xml:space="preserve"> avec les 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abeilles</w:t>
      </w:r>
      <w:r>
        <w:rPr>
          <w:rFonts w:ascii="Open Sans" w:hAnsi="Open Sans"/>
          <w:color w:val="40444F"/>
          <w:shd w:val="clear" w:color="auto" w:fill="FFFFFF"/>
        </w:rPr>
        <w:t xml:space="preserve"> et les 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écureuils</w:t>
      </w:r>
      <w:r w:rsidR="00083E44">
        <w:rPr>
          <w:rFonts w:ascii="Open Sans" w:hAnsi="Open Sans"/>
          <w:color w:val="40444F"/>
          <w:shd w:val="clear" w:color="auto" w:fill="FFFFFF"/>
        </w:rPr>
        <w:t>.</w:t>
      </w:r>
    </w:p>
    <w:p w:rsidR="00083E44" w:rsidRDefault="00083E44" w:rsidP="004D5F91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>F</w:t>
      </w:r>
      <w:r w:rsidR="004D5F91">
        <w:rPr>
          <w:rFonts w:ascii="Open Sans" w:hAnsi="Open Sans"/>
          <w:color w:val="40444F"/>
          <w:shd w:val="clear" w:color="auto" w:fill="FFFFFF"/>
        </w:rPr>
        <w:t>ais la liste de tous les noms représenté</w:t>
      </w:r>
      <w:r>
        <w:rPr>
          <w:rFonts w:ascii="Open Sans" w:hAnsi="Open Sans"/>
          <w:color w:val="40444F"/>
          <w:shd w:val="clear" w:color="auto" w:fill="FFFFFF"/>
        </w:rPr>
        <w:t>s</w:t>
      </w:r>
      <w:r w:rsidR="004D5F91">
        <w:rPr>
          <w:rFonts w:ascii="Open Sans" w:hAnsi="Open Sans"/>
          <w:color w:val="40444F"/>
          <w:shd w:val="clear" w:color="auto" w:fill="FFFFFF"/>
        </w:rPr>
        <w:t xml:space="preserve"> par des dessins en les classant en deux colonnes selon qu'ils sont féminin</w:t>
      </w:r>
      <w:r>
        <w:rPr>
          <w:rFonts w:ascii="Open Sans" w:hAnsi="Open Sans"/>
          <w:color w:val="40444F"/>
          <w:shd w:val="clear" w:color="auto" w:fill="FFFFFF"/>
        </w:rPr>
        <w:t>s</w:t>
      </w:r>
      <w:r w:rsidR="004D5F91">
        <w:rPr>
          <w:rFonts w:ascii="Open Sans" w:hAnsi="Open Sans"/>
          <w:color w:val="40444F"/>
          <w:shd w:val="clear" w:color="auto" w:fill="FFFFFF"/>
        </w:rPr>
        <w:t xml:space="preserve"> ou masculin</w:t>
      </w:r>
      <w:r>
        <w:rPr>
          <w:rFonts w:ascii="Open Sans" w:hAnsi="Open Sans"/>
          <w:color w:val="40444F"/>
          <w:shd w:val="clear" w:color="auto" w:fill="FFFFFF"/>
        </w:rPr>
        <w:t>s</w:t>
      </w:r>
      <w:r w:rsidR="004D5F91">
        <w:rPr>
          <w:rFonts w:ascii="Open Sans" w:hAnsi="Open Sans"/>
          <w:color w:val="40444F"/>
          <w:shd w:val="clear" w:color="auto" w:fill="FFFFFF"/>
        </w:rPr>
        <w:t>. Quel est le son commun à la fin de chaque mot</w:t>
      </w:r>
      <w:r>
        <w:rPr>
          <w:rFonts w:ascii="Open Sans" w:hAnsi="Open Sans" w:hint="eastAsia"/>
          <w:color w:val="40444F"/>
          <w:shd w:val="clear" w:color="auto" w:fill="FFFFFF"/>
        </w:rPr>
        <w:t> </w:t>
      </w:r>
      <w:r>
        <w:rPr>
          <w:rFonts w:ascii="Open Sans" w:hAnsi="Open Sans"/>
          <w:color w:val="40444F"/>
          <w:shd w:val="clear" w:color="auto" w:fill="FFFFFF"/>
        </w:rPr>
        <w:t>?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83E44" w:rsidTr="00083E44">
        <w:tc>
          <w:tcPr>
            <w:tcW w:w="4606" w:type="dxa"/>
          </w:tcPr>
          <w:p w:rsidR="00083E44" w:rsidRDefault="00083E44" w:rsidP="004D5F91">
            <w:pPr>
              <w:rPr>
                <w:rFonts w:ascii="Open Sans" w:hAnsi="Open Sans"/>
                <w:color w:val="40444F"/>
                <w:shd w:val="clear" w:color="auto" w:fill="FFFFFF"/>
              </w:rPr>
            </w:pPr>
            <w:r>
              <w:rPr>
                <w:rFonts w:ascii="Open Sans" w:hAnsi="Open Sans"/>
                <w:color w:val="40444F"/>
                <w:shd w:val="clear" w:color="auto" w:fill="FFFFFF"/>
              </w:rPr>
              <w:t>Masculin</w:t>
            </w:r>
          </w:p>
        </w:tc>
        <w:tc>
          <w:tcPr>
            <w:tcW w:w="4606" w:type="dxa"/>
          </w:tcPr>
          <w:p w:rsidR="00083E44" w:rsidRDefault="00083E44" w:rsidP="004D5F91">
            <w:pPr>
              <w:rPr>
                <w:rFonts w:ascii="Open Sans" w:hAnsi="Open Sans"/>
                <w:color w:val="40444F"/>
                <w:shd w:val="clear" w:color="auto" w:fill="FFFFFF"/>
              </w:rPr>
            </w:pPr>
            <w:r>
              <w:rPr>
                <w:rFonts w:ascii="Open Sans" w:hAnsi="Open Sans"/>
                <w:color w:val="40444F"/>
                <w:shd w:val="clear" w:color="auto" w:fill="FFFFFF"/>
              </w:rPr>
              <w:t>Féminin</w:t>
            </w:r>
          </w:p>
        </w:tc>
      </w:tr>
      <w:tr w:rsidR="00083E44" w:rsidTr="00083E44">
        <w:tc>
          <w:tcPr>
            <w:tcW w:w="4606" w:type="dxa"/>
          </w:tcPr>
          <w:p w:rsidR="00083E44" w:rsidRDefault="00083E44" w:rsidP="004D5F91">
            <w:pPr>
              <w:rPr>
                <w:rFonts w:ascii="Open Sans" w:hAnsi="Open Sans"/>
                <w:color w:val="40444F"/>
                <w:shd w:val="clear" w:color="auto" w:fill="FFFFFF"/>
              </w:rPr>
            </w:pPr>
            <w:r w:rsidRPr="00083E44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l’œil</w:t>
            </w:r>
            <w:r>
              <w:rPr>
                <w:rFonts w:ascii="Open Sans" w:hAnsi="Open Sans"/>
                <w:color w:val="40444F"/>
                <w:shd w:val="clear" w:color="auto" w:fill="FFFFFF"/>
              </w:rPr>
              <w:t xml:space="preserve">, </w:t>
            </w:r>
            <w:r w:rsidRPr="00083E44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épouvantail</w:t>
            </w:r>
            <w:r>
              <w:rPr>
                <w:rFonts w:ascii="Open Sans" w:hAnsi="Open Sans"/>
                <w:color w:val="40444F"/>
                <w:shd w:val="clear" w:color="auto" w:fill="FFFFFF"/>
              </w:rPr>
              <w:t xml:space="preserve">, </w:t>
            </w:r>
            <w:r w:rsidRPr="00083E44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soleil</w:t>
            </w:r>
            <w:r>
              <w:rPr>
                <w:rFonts w:ascii="Open Sans" w:hAnsi="Open Sans"/>
                <w:color w:val="40444F"/>
                <w:shd w:val="clear" w:color="auto" w:fill="FFFFFF"/>
              </w:rPr>
              <w:t xml:space="preserve">, </w:t>
            </w:r>
            <w:r w:rsidRPr="00083E44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écureuils</w:t>
            </w:r>
          </w:p>
        </w:tc>
        <w:tc>
          <w:tcPr>
            <w:tcW w:w="4606" w:type="dxa"/>
          </w:tcPr>
          <w:p w:rsidR="00083E44" w:rsidRDefault="00083E44" w:rsidP="004D5F91">
            <w:pPr>
              <w:rPr>
                <w:rFonts w:ascii="Open Sans" w:hAnsi="Open Sans"/>
                <w:color w:val="40444F"/>
                <w:shd w:val="clear" w:color="auto" w:fill="FFFFFF"/>
              </w:rPr>
            </w:pPr>
            <w:r w:rsidRPr="00083E44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Grenouilles</w:t>
            </w:r>
            <w:r>
              <w:rPr>
                <w:rFonts w:ascii="Open Sans" w:hAnsi="Open Sans"/>
                <w:color w:val="40444F"/>
                <w:shd w:val="clear" w:color="auto" w:fill="FFFFFF"/>
              </w:rPr>
              <w:t xml:space="preserve">, </w:t>
            </w:r>
            <w:r w:rsidRPr="00083E44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paille</w:t>
            </w:r>
            <w:r>
              <w:rPr>
                <w:rFonts w:ascii="Open Sans" w:hAnsi="Open Sans"/>
                <w:color w:val="40444F"/>
                <w:shd w:val="clear" w:color="auto" w:fill="FFFFFF"/>
              </w:rPr>
              <w:t xml:space="preserve">, </w:t>
            </w:r>
            <w:r w:rsidRPr="00083E44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feuille</w:t>
            </w:r>
            <w:r>
              <w:rPr>
                <w:rFonts w:ascii="Open Sans" w:hAnsi="Open Sans"/>
                <w:color w:val="40444F"/>
                <w:shd w:val="clear" w:color="auto" w:fill="FFFFFF"/>
              </w:rPr>
              <w:t xml:space="preserve">, </w:t>
            </w:r>
            <w:r w:rsidRPr="00083E44">
              <w:rPr>
                <w:rFonts w:ascii="Open Sans" w:hAnsi="Open Sans"/>
                <w:color w:val="40444F"/>
                <w:highlight w:val="yellow"/>
                <w:shd w:val="clear" w:color="auto" w:fill="FFFFFF"/>
              </w:rPr>
              <w:t>abeilles</w:t>
            </w:r>
          </w:p>
        </w:tc>
      </w:tr>
    </w:tbl>
    <w:p w:rsidR="00083E44" w:rsidRDefault="00083E44" w:rsidP="004D5F91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>Le son commun est le son</w:t>
      </w:r>
      <w:r>
        <w:rPr>
          <w:rFonts w:ascii="Open Sans" w:hAnsi="Open Sans" w:hint="eastAsia"/>
          <w:color w:val="40444F"/>
          <w:shd w:val="clear" w:color="auto" w:fill="FFFFFF"/>
        </w:rPr>
        <w:t>…</w:t>
      </w:r>
    </w:p>
    <w:p w:rsidR="00083E44" w:rsidRDefault="00083E44" w:rsidP="004D5F91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 Comment l'écris-tu </w:t>
      </w:r>
      <w:r w:rsidR="004D5F91">
        <w:rPr>
          <w:rFonts w:ascii="Open Sans" w:hAnsi="Open Sans"/>
          <w:color w:val="40444F"/>
          <w:shd w:val="clear" w:color="auto" w:fill="FFFFFF"/>
        </w:rPr>
        <w:t>pour les noms masculin</w:t>
      </w:r>
      <w:r>
        <w:rPr>
          <w:rFonts w:ascii="Open Sans" w:hAnsi="Open Sans"/>
          <w:color w:val="40444F"/>
          <w:shd w:val="clear" w:color="auto" w:fill="FFFFFF"/>
        </w:rPr>
        <w:t>s</w:t>
      </w:r>
      <w:r>
        <w:rPr>
          <w:rFonts w:ascii="Open Sans" w:hAnsi="Open Sans" w:hint="eastAsia"/>
          <w:color w:val="40444F"/>
          <w:shd w:val="clear" w:color="auto" w:fill="FFFFFF"/>
        </w:rPr>
        <w:t> </w:t>
      </w:r>
      <w:r>
        <w:rPr>
          <w:rFonts w:ascii="Open Sans" w:hAnsi="Open Sans"/>
          <w:color w:val="40444F"/>
          <w:shd w:val="clear" w:color="auto" w:fill="FFFFFF"/>
        </w:rPr>
        <w:t xml:space="preserve">? </w:t>
      </w:r>
      <w:r w:rsidRPr="00083E44">
        <w:rPr>
          <w:rFonts w:ascii="Open Sans" w:hAnsi="Open Sans" w:hint="eastAsia"/>
          <w:color w:val="40444F"/>
          <w:highlight w:val="yellow"/>
          <w:shd w:val="clear" w:color="auto" w:fill="FFFFFF"/>
        </w:rPr>
        <w:t>« </w:t>
      </w:r>
      <w:proofErr w:type="gramStart"/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il</w:t>
      </w:r>
      <w:proofErr w:type="gramEnd"/>
      <w:r w:rsidRPr="00083E44">
        <w:rPr>
          <w:rFonts w:ascii="Open Sans" w:hAnsi="Open Sans" w:hint="eastAsia"/>
          <w:color w:val="40444F"/>
          <w:highlight w:val="yellow"/>
          <w:shd w:val="clear" w:color="auto" w:fill="FFFFFF"/>
        </w:rPr>
        <w:t> »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.</w:t>
      </w:r>
    </w:p>
    <w:p w:rsidR="00083E44" w:rsidRDefault="004D5F91" w:rsidP="004D5F91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 Comment </w:t>
      </w:r>
      <w:r w:rsidR="00083E44">
        <w:rPr>
          <w:rFonts w:ascii="Open Sans" w:hAnsi="Open Sans"/>
          <w:color w:val="40444F"/>
          <w:shd w:val="clear" w:color="auto" w:fill="FFFFFF"/>
        </w:rPr>
        <w:t>l'écris-tu pour les noms féminins</w:t>
      </w:r>
      <w:r w:rsidR="00083E44">
        <w:rPr>
          <w:rFonts w:ascii="Open Sans" w:hAnsi="Open Sans" w:hint="eastAsia"/>
          <w:color w:val="40444F"/>
          <w:shd w:val="clear" w:color="auto" w:fill="FFFFFF"/>
        </w:rPr>
        <w:t> </w:t>
      </w:r>
      <w:r w:rsidR="00083E44">
        <w:rPr>
          <w:rFonts w:ascii="Open Sans" w:hAnsi="Open Sans"/>
          <w:color w:val="40444F"/>
          <w:shd w:val="clear" w:color="auto" w:fill="FFFFFF"/>
        </w:rPr>
        <w:t xml:space="preserve">? </w:t>
      </w:r>
      <w:r w:rsidR="00083E44" w:rsidRPr="00083E44">
        <w:rPr>
          <w:rFonts w:ascii="Open Sans" w:hAnsi="Open Sans" w:hint="eastAsia"/>
          <w:color w:val="40444F"/>
          <w:highlight w:val="yellow"/>
          <w:shd w:val="clear" w:color="auto" w:fill="FFFFFF"/>
        </w:rPr>
        <w:t>« </w:t>
      </w:r>
      <w:proofErr w:type="spellStart"/>
      <w:proofErr w:type="gramStart"/>
      <w:r w:rsidR="00083E44" w:rsidRPr="00083E44">
        <w:rPr>
          <w:rFonts w:ascii="Open Sans" w:hAnsi="Open Sans"/>
          <w:color w:val="40444F"/>
          <w:highlight w:val="yellow"/>
          <w:shd w:val="clear" w:color="auto" w:fill="FFFFFF"/>
        </w:rPr>
        <w:t>ille</w:t>
      </w:r>
      <w:proofErr w:type="spellEnd"/>
      <w:proofErr w:type="gramEnd"/>
      <w:r w:rsidR="00083E44" w:rsidRPr="00083E44">
        <w:rPr>
          <w:rFonts w:ascii="Open Sans" w:hAnsi="Open Sans" w:hint="eastAsia"/>
          <w:color w:val="40444F"/>
          <w:highlight w:val="yellow"/>
          <w:shd w:val="clear" w:color="auto" w:fill="FFFFFF"/>
        </w:rPr>
        <w:t> »</w:t>
      </w:r>
      <w:r w:rsidR="00083E44" w:rsidRPr="00083E44">
        <w:rPr>
          <w:rFonts w:ascii="Open Sans" w:hAnsi="Open Sans"/>
          <w:color w:val="40444F"/>
          <w:highlight w:val="yellow"/>
          <w:shd w:val="clear" w:color="auto" w:fill="FFFFFF"/>
        </w:rPr>
        <w:t>.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</w:p>
    <w:p w:rsidR="00083E44" w:rsidRDefault="00083E44" w:rsidP="004D5F91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>Observe ces mots</w:t>
      </w:r>
      <w:r>
        <w:rPr>
          <w:rFonts w:ascii="Open Sans" w:hAnsi="Open Sans" w:hint="eastAsia"/>
          <w:color w:val="40444F"/>
          <w:shd w:val="clear" w:color="auto" w:fill="FFFFFF"/>
        </w:rPr>
        <w:t> </w:t>
      </w:r>
      <w:proofErr w:type="gramStart"/>
      <w:r>
        <w:rPr>
          <w:rFonts w:ascii="Open Sans" w:hAnsi="Open Sans"/>
          <w:color w:val="40444F"/>
          <w:shd w:val="clear" w:color="auto" w:fill="FFFFFF"/>
        </w:rPr>
        <w:t xml:space="preserve">: </w:t>
      </w:r>
      <w:r w:rsidR="004D5F91">
        <w:rPr>
          <w:rFonts w:ascii="Open Sans" w:hAnsi="Open Sans"/>
          <w:color w:val="40444F"/>
          <w:shd w:val="clear" w:color="auto" w:fill="FFFFFF"/>
        </w:rPr>
        <w:t xml:space="preserve"> Un</w:t>
      </w:r>
      <w:proofErr w:type="gramEnd"/>
      <w:r w:rsidR="004D5F91">
        <w:rPr>
          <w:rFonts w:ascii="Open Sans" w:hAnsi="Open Sans"/>
          <w:color w:val="40444F"/>
          <w:shd w:val="clear" w:color="auto" w:fill="FFFFFF"/>
        </w:rPr>
        <w:t xml:space="preserve"> cercueil, l'orgueil et un faute</w:t>
      </w:r>
      <w:r>
        <w:rPr>
          <w:rFonts w:ascii="Open Sans" w:hAnsi="Open Sans"/>
          <w:color w:val="40444F"/>
          <w:shd w:val="clear" w:color="auto" w:fill="FFFFFF"/>
        </w:rPr>
        <w:t>uil. Prononce-les. Quel est le son commun</w:t>
      </w:r>
      <w:r>
        <w:rPr>
          <w:rFonts w:ascii="Open Sans" w:hAnsi="Open Sans" w:hint="eastAsia"/>
          <w:color w:val="40444F"/>
          <w:shd w:val="clear" w:color="auto" w:fill="FFFFFF"/>
        </w:rPr>
        <w:t> </w:t>
      </w:r>
      <w:r>
        <w:rPr>
          <w:rFonts w:ascii="Open Sans" w:hAnsi="Open Sans"/>
          <w:color w:val="40444F"/>
          <w:shd w:val="clear" w:color="auto" w:fill="FFFFFF"/>
        </w:rPr>
        <w:t xml:space="preserve">? 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 xml:space="preserve">Le son comme est le son </w:t>
      </w:r>
      <w:r w:rsidRPr="00083E44">
        <w:rPr>
          <w:rFonts w:ascii="Open Sans" w:hAnsi="Open Sans" w:hint="eastAsia"/>
          <w:color w:val="40444F"/>
          <w:highlight w:val="yellow"/>
          <w:shd w:val="clear" w:color="auto" w:fill="FFFFFF"/>
        </w:rPr>
        <w:t>« </w:t>
      </w:r>
      <w:proofErr w:type="spellStart"/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euil</w:t>
      </w:r>
      <w:proofErr w:type="spellEnd"/>
      <w:r w:rsidRPr="00083E44">
        <w:rPr>
          <w:rFonts w:ascii="Open Sans" w:hAnsi="Open Sans" w:hint="eastAsia"/>
          <w:color w:val="40444F"/>
          <w:highlight w:val="yellow"/>
          <w:shd w:val="clear" w:color="auto" w:fill="FFFFFF"/>
        </w:rPr>
        <w:t> »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.</w:t>
      </w:r>
      <w:r>
        <w:rPr>
          <w:rFonts w:ascii="Open Sans" w:hAnsi="Open Sans"/>
          <w:color w:val="40444F"/>
          <w:shd w:val="clear" w:color="auto" w:fill="FFFFFF"/>
        </w:rPr>
        <w:t xml:space="preserve"> </w:t>
      </w:r>
      <w:r w:rsidR="004D5F91">
        <w:rPr>
          <w:rFonts w:ascii="Open Sans" w:hAnsi="Open Sans"/>
          <w:color w:val="40444F"/>
          <w:shd w:val="clear" w:color="auto" w:fill="FFFFFF"/>
        </w:rPr>
        <w:t>E</w:t>
      </w:r>
      <w:r>
        <w:rPr>
          <w:rFonts w:ascii="Open Sans" w:hAnsi="Open Sans"/>
          <w:color w:val="40444F"/>
          <w:shd w:val="clear" w:color="auto" w:fill="FFFFFF"/>
        </w:rPr>
        <w:t>st-il écrit de la même manière</w:t>
      </w:r>
      <w:r>
        <w:rPr>
          <w:rFonts w:ascii="Open Sans" w:hAnsi="Open Sans" w:hint="eastAsia"/>
          <w:color w:val="40444F"/>
          <w:shd w:val="clear" w:color="auto" w:fill="FFFFFF"/>
        </w:rPr>
        <w:t> </w:t>
      </w:r>
      <w:r>
        <w:rPr>
          <w:rFonts w:ascii="Open Sans" w:hAnsi="Open Sans"/>
          <w:color w:val="40444F"/>
          <w:shd w:val="clear" w:color="auto" w:fill="FFFFFF"/>
        </w:rPr>
        <w:t xml:space="preserve">? 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Non. L</w:t>
      </w:r>
      <w:r w:rsidRPr="00083E44">
        <w:rPr>
          <w:rFonts w:ascii="Open Sans" w:hAnsi="Open Sans" w:hint="eastAsia"/>
          <w:color w:val="40444F"/>
          <w:highlight w:val="yellow"/>
          <w:shd w:val="clear" w:color="auto" w:fill="FFFFFF"/>
        </w:rPr>
        <w:t>’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un s</w:t>
      </w:r>
      <w:r w:rsidRPr="00083E44">
        <w:rPr>
          <w:rFonts w:ascii="Open Sans" w:hAnsi="Open Sans" w:hint="eastAsia"/>
          <w:color w:val="40444F"/>
          <w:highlight w:val="yellow"/>
          <w:shd w:val="clear" w:color="auto" w:fill="FFFFFF"/>
        </w:rPr>
        <w:t>’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 xml:space="preserve">écrit </w:t>
      </w:r>
      <w:proofErr w:type="spellStart"/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ueil</w:t>
      </w:r>
      <w:proofErr w:type="spellEnd"/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 xml:space="preserve"> et l</w:t>
      </w:r>
      <w:r w:rsidRPr="00083E44">
        <w:rPr>
          <w:rFonts w:ascii="Open Sans" w:hAnsi="Open Sans" w:hint="eastAsia"/>
          <w:color w:val="40444F"/>
          <w:highlight w:val="yellow"/>
          <w:shd w:val="clear" w:color="auto" w:fill="FFFFFF"/>
        </w:rPr>
        <w:t>’</w:t>
      </w:r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 xml:space="preserve">autre </w:t>
      </w:r>
      <w:proofErr w:type="spellStart"/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euil</w:t>
      </w:r>
      <w:proofErr w:type="spellEnd"/>
      <w:r w:rsidRPr="00083E44">
        <w:rPr>
          <w:rFonts w:ascii="Open Sans" w:hAnsi="Open Sans"/>
          <w:color w:val="40444F"/>
          <w:highlight w:val="yellow"/>
          <w:shd w:val="clear" w:color="auto" w:fill="FFFFFF"/>
        </w:rPr>
        <w:t>.</w:t>
      </w:r>
    </w:p>
    <w:p w:rsidR="00083E44" w:rsidRPr="00083E44" w:rsidRDefault="00083E44" w:rsidP="004D5F91">
      <w:pPr>
        <w:rPr>
          <w:rFonts w:ascii="Open Sans" w:hAnsi="Open Sans"/>
          <w:b/>
          <w:color w:val="40444F"/>
          <w:sz w:val="30"/>
          <w:shd w:val="clear" w:color="auto" w:fill="FFFFFF"/>
        </w:rPr>
      </w:pPr>
      <w:r w:rsidRPr="00083E44">
        <w:rPr>
          <w:rFonts w:ascii="Open Sans" w:hAnsi="Open Sans"/>
          <w:b/>
          <w:color w:val="40444F"/>
          <w:sz w:val="30"/>
          <w:highlight w:val="red"/>
          <w:shd w:val="clear" w:color="auto" w:fill="FFFFFF"/>
        </w:rPr>
        <w:t>Bien lire la règle de la page 121.</w:t>
      </w:r>
    </w:p>
    <w:p w:rsidR="00083E44" w:rsidRPr="00083E44" w:rsidRDefault="004D5F91" w:rsidP="004D5F91">
      <w:pPr>
        <w:rPr>
          <w:rFonts w:ascii="Open Sans" w:hAnsi="Open Sans"/>
          <w:b/>
          <w:color w:val="40444F"/>
          <w:u w:val="single"/>
          <w:shd w:val="clear" w:color="auto" w:fill="FFFFFF"/>
        </w:rPr>
      </w:pPr>
      <w:r w:rsidRPr="00083E44">
        <w:rPr>
          <w:rFonts w:ascii="Open Sans" w:hAnsi="Open Sans"/>
          <w:b/>
          <w:color w:val="40444F"/>
          <w:u w:val="single"/>
          <w:shd w:val="clear" w:color="auto" w:fill="FFFFFF"/>
        </w:rPr>
        <w:t xml:space="preserve"> Test page 119. </w:t>
      </w:r>
      <w:r w:rsidR="00083E44" w:rsidRPr="00083E44">
        <w:rPr>
          <w:rFonts w:ascii="Open Sans" w:hAnsi="Open Sans"/>
          <w:b/>
          <w:color w:val="40444F"/>
          <w:u w:val="single"/>
          <w:shd w:val="clear" w:color="auto" w:fill="FFFFFF"/>
        </w:rPr>
        <w:t>(Mieux vaut ne pas inventer et utiliser le dictionnaire).</w:t>
      </w:r>
    </w:p>
    <w:p w:rsidR="00083E44" w:rsidRPr="00083E44" w:rsidRDefault="004D5F91" w:rsidP="004D5F91">
      <w:pPr>
        <w:rPr>
          <w:rFonts w:ascii="Open Sans" w:hAnsi="Open Sans"/>
          <w:b/>
          <w:color w:val="40444F"/>
          <w:u w:val="single"/>
          <w:shd w:val="clear" w:color="auto" w:fill="FFFFFF"/>
        </w:rPr>
      </w:pPr>
      <w:r w:rsidRPr="00083E44">
        <w:rPr>
          <w:rFonts w:ascii="Open Sans" w:hAnsi="Open Sans"/>
          <w:b/>
          <w:color w:val="40444F"/>
          <w:u w:val="single"/>
          <w:shd w:val="clear" w:color="auto" w:fill="FFFFFF"/>
        </w:rPr>
        <w:t xml:space="preserve">Complète par </w:t>
      </w:r>
      <w:r w:rsidR="00083E44" w:rsidRPr="00083E44">
        <w:rPr>
          <w:rFonts w:ascii="Open Sans" w:hAnsi="Open Sans"/>
          <w:b/>
          <w:color w:val="40444F"/>
          <w:u w:val="single"/>
          <w:shd w:val="clear" w:color="auto" w:fill="FFFFFF"/>
        </w:rPr>
        <w:t>-</w:t>
      </w:r>
      <w:proofErr w:type="spellStart"/>
      <w:r w:rsidRPr="00083E44">
        <w:rPr>
          <w:rFonts w:ascii="Open Sans" w:hAnsi="Open Sans"/>
          <w:b/>
          <w:color w:val="40444F"/>
          <w:u w:val="single"/>
          <w:shd w:val="clear" w:color="auto" w:fill="FFFFFF"/>
        </w:rPr>
        <w:t>il</w:t>
      </w:r>
      <w:r w:rsidR="00083E44" w:rsidRPr="00083E44">
        <w:rPr>
          <w:rFonts w:ascii="Open Sans" w:hAnsi="Open Sans"/>
          <w:b/>
          <w:color w:val="40444F"/>
          <w:u w:val="single"/>
          <w:shd w:val="clear" w:color="auto" w:fill="FFFFFF"/>
        </w:rPr>
        <w:t>le</w:t>
      </w:r>
      <w:proofErr w:type="spellEnd"/>
      <w:r w:rsidRPr="00083E44">
        <w:rPr>
          <w:rFonts w:ascii="Open Sans" w:hAnsi="Open Sans"/>
          <w:b/>
          <w:color w:val="40444F"/>
          <w:u w:val="single"/>
          <w:shd w:val="clear" w:color="auto" w:fill="FFFFFF"/>
        </w:rPr>
        <w:t xml:space="preserve"> ou </w:t>
      </w:r>
      <w:r w:rsidR="00083E44" w:rsidRPr="00083E44">
        <w:rPr>
          <w:rFonts w:ascii="Open Sans" w:hAnsi="Open Sans"/>
          <w:b/>
          <w:color w:val="40444F"/>
          <w:u w:val="single"/>
          <w:shd w:val="clear" w:color="auto" w:fill="FFFFFF"/>
        </w:rPr>
        <w:t>–il</w:t>
      </w:r>
      <w:r w:rsidR="00083E44" w:rsidRPr="00083E44">
        <w:rPr>
          <w:rFonts w:ascii="Open Sans" w:hAnsi="Open Sans" w:hint="eastAsia"/>
          <w:b/>
          <w:color w:val="40444F"/>
          <w:u w:val="single"/>
          <w:shd w:val="clear" w:color="auto" w:fill="FFFFFF"/>
        </w:rPr>
        <w:t> </w:t>
      </w:r>
      <w:r w:rsidR="00083E44" w:rsidRPr="00083E44">
        <w:rPr>
          <w:rFonts w:ascii="Open Sans" w:hAnsi="Open Sans"/>
          <w:b/>
          <w:color w:val="40444F"/>
          <w:u w:val="single"/>
          <w:shd w:val="clear" w:color="auto" w:fill="FFFFFF"/>
        </w:rPr>
        <w:t>:</w:t>
      </w:r>
    </w:p>
    <w:p w:rsidR="00083E44" w:rsidRDefault="004D5F91" w:rsidP="004D5F91">
      <w:pPr>
        <w:rPr>
          <w:rFonts w:ascii="Open Sans" w:hAnsi="Open Sans"/>
          <w:color w:val="40444F"/>
          <w:shd w:val="clear" w:color="auto" w:fill="FFFFFF"/>
        </w:rPr>
      </w:pPr>
      <w:r>
        <w:rPr>
          <w:rFonts w:ascii="Open Sans" w:hAnsi="Open Sans"/>
          <w:color w:val="40444F"/>
          <w:shd w:val="clear" w:color="auto" w:fill="FFFFFF"/>
        </w:rPr>
        <w:t xml:space="preserve">Un orteil </w:t>
      </w:r>
    </w:p>
    <w:p w:rsidR="00083E44" w:rsidRDefault="004D5F91" w:rsidP="004D5F91">
      <w:pPr>
        <w:rPr>
          <w:rFonts w:ascii="Open Sans" w:hAnsi="Open Sans"/>
          <w:color w:val="40444F"/>
          <w:shd w:val="clear" w:color="auto" w:fill="FFFFFF"/>
        </w:rPr>
      </w:pPr>
      <w:proofErr w:type="gramStart"/>
      <w:r>
        <w:rPr>
          <w:rFonts w:ascii="Open Sans" w:hAnsi="Open Sans"/>
          <w:color w:val="40444F"/>
          <w:shd w:val="clear" w:color="auto" w:fill="FFFFFF"/>
        </w:rPr>
        <w:t>une</w:t>
      </w:r>
      <w:proofErr w:type="gramEnd"/>
      <w:r>
        <w:rPr>
          <w:rFonts w:ascii="Open Sans" w:hAnsi="Open Sans"/>
          <w:color w:val="40444F"/>
          <w:shd w:val="clear" w:color="auto" w:fill="FFFFFF"/>
        </w:rPr>
        <w:t xml:space="preserve"> oreille </w:t>
      </w:r>
    </w:p>
    <w:p w:rsidR="00083E44" w:rsidRDefault="004D5F91" w:rsidP="004D5F91">
      <w:pPr>
        <w:rPr>
          <w:rFonts w:ascii="Open Sans" w:hAnsi="Open Sans"/>
          <w:color w:val="40444F"/>
          <w:shd w:val="clear" w:color="auto" w:fill="FFFFFF"/>
        </w:rPr>
      </w:pPr>
      <w:proofErr w:type="gramStart"/>
      <w:r>
        <w:rPr>
          <w:rFonts w:ascii="Open Sans" w:hAnsi="Open Sans"/>
          <w:color w:val="40444F"/>
          <w:shd w:val="clear" w:color="auto" w:fill="FFFFFF"/>
        </w:rPr>
        <w:t>un</w:t>
      </w:r>
      <w:proofErr w:type="gramEnd"/>
      <w:r>
        <w:rPr>
          <w:rFonts w:ascii="Open Sans" w:hAnsi="Open Sans"/>
          <w:color w:val="40444F"/>
          <w:shd w:val="clear" w:color="auto" w:fill="FFFFFF"/>
        </w:rPr>
        <w:t xml:space="preserve"> treuil </w:t>
      </w:r>
    </w:p>
    <w:p w:rsidR="00083E44" w:rsidRDefault="004D5F91" w:rsidP="004D5F91">
      <w:pPr>
        <w:rPr>
          <w:rFonts w:ascii="Open Sans" w:hAnsi="Open Sans"/>
          <w:color w:val="40444F"/>
          <w:shd w:val="clear" w:color="auto" w:fill="FFFFFF"/>
        </w:rPr>
      </w:pPr>
      <w:proofErr w:type="gramStart"/>
      <w:r>
        <w:rPr>
          <w:rFonts w:ascii="Open Sans" w:hAnsi="Open Sans"/>
          <w:color w:val="40444F"/>
          <w:shd w:val="clear" w:color="auto" w:fill="FFFFFF"/>
        </w:rPr>
        <w:t>l'émail</w:t>
      </w:r>
      <w:proofErr w:type="gramEnd"/>
      <w:r>
        <w:rPr>
          <w:rFonts w:ascii="Open Sans" w:hAnsi="Open Sans"/>
          <w:color w:val="40444F"/>
          <w:shd w:val="clear" w:color="auto" w:fill="FFFFFF"/>
        </w:rPr>
        <w:t xml:space="preserve"> </w:t>
      </w:r>
    </w:p>
    <w:p w:rsidR="004D5F91" w:rsidRPr="004D5F91" w:rsidRDefault="004D5F91" w:rsidP="004D5F91">
      <w:proofErr w:type="gramStart"/>
      <w:r>
        <w:rPr>
          <w:rFonts w:ascii="Open Sans" w:hAnsi="Open Sans"/>
          <w:color w:val="40444F"/>
          <w:shd w:val="clear" w:color="auto" w:fill="FFFFFF"/>
        </w:rPr>
        <w:t>une</w:t>
      </w:r>
      <w:proofErr w:type="gramEnd"/>
      <w:r>
        <w:rPr>
          <w:rFonts w:ascii="Open Sans" w:hAnsi="Open Sans"/>
          <w:color w:val="40444F"/>
          <w:shd w:val="clear" w:color="auto" w:fill="FFFFFF"/>
        </w:rPr>
        <w:t xml:space="preserve"> écaille.</w:t>
      </w:r>
    </w:p>
    <w:sectPr w:rsidR="004D5F91" w:rsidRPr="004D5F91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836"/>
    <w:multiLevelType w:val="hybridMultilevel"/>
    <w:tmpl w:val="47BC5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030B"/>
    <w:rsid w:val="00012D8B"/>
    <w:rsid w:val="00025A1F"/>
    <w:rsid w:val="000333DA"/>
    <w:rsid w:val="00083E44"/>
    <w:rsid w:val="000A33CF"/>
    <w:rsid w:val="000C626F"/>
    <w:rsid w:val="002035D2"/>
    <w:rsid w:val="00215B65"/>
    <w:rsid w:val="0023515C"/>
    <w:rsid w:val="002A08C4"/>
    <w:rsid w:val="002F7759"/>
    <w:rsid w:val="00336E32"/>
    <w:rsid w:val="004A49AE"/>
    <w:rsid w:val="004D5F91"/>
    <w:rsid w:val="005F73F9"/>
    <w:rsid w:val="006566C9"/>
    <w:rsid w:val="00757DB7"/>
    <w:rsid w:val="0087724E"/>
    <w:rsid w:val="0088682B"/>
    <w:rsid w:val="008B5BBE"/>
    <w:rsid w:val="00913E53"/>
    <w:rsid w:val="0097653D"/>
    <w:rsid w:val="0099076E"/>
    <w:rsid w:val="009B4735"/>
    <w:rsid w:val="009D10F6"/>
    <w:rsid w:val="00A1709A"/>
    <w:rsid w:val="00B67C60"/>
    <w:rsid w:val="00B70535"/>
    <w:rsid w:val="00CB100D"/>
    <w:rsid w:val="00CF30E9"/>
    <w:rsid w:val="00D70DC7"/>
    <w:rsid w:val="00DB6EB4"/>
    <w:rsid w:val="00DC5E89"/>
    <w:rsid w:val="00E91210"/>
    <w:rsid w:val="00E91DEE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paragraph" w:styleId="Titre1">
    <w:name w:val="heading 1"/>
    <w:basedOn w:val="Normal"/>
    <w:next w:val="Normal"/>
    <w:link w:val="Titre1Car"/>
    <w:uiPriority w:val="9"/>
    <w:qFormat/>
    <w:rsid w:val="00D7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07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7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2020-05-14T12:26:00Z</dcterms:created>
  <dcterms:modified xsi:type="dcterms:W3CDTF">2020-05-14T12:26:00Z</dcterms:modified>
</cp:coreProperties>
</file>