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951594" w:rsidRPr="00B45D80" w:rsidTr="007E66CD">
        <w:tc>
          <w:tcPr>
            <w:tcW w:w="9212" w:type="dxa"/>
          </w:tcPr>
          <w:p w:rsidR="00951594" w:rsidRPr="00B45D80" w:rsidRDefault="00951594" w:rsidP="00381FE8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B45D80">
              <w:rPr>
                <w:b/>
                <w:sz w:val="24"/>
                <w:szCs w:val="28"/>
              </w:rPr>
              <w:t xml:space="preserve">Compte rendu </w:t>
            </w:r>
            <w:r w:rsidR="00955B21" w:rsidRPr="00B45D80">
              <w:rPr>
                <w:b/>
                <w:sz w:val="24"/>
                <w:szCs w:val="28"/>
              </w:rPr>
              <w:t>du conseil d’établissement du 23</w:t>
            </w:r>
            <w:r w:rsidRPr="00B45D80">
              <w:rPr>
                <w:b/>
                <w:sz w:val="24"/>
                <w:szCs w:val="28"/>
              </w:rPr>
              <w:t xml:space="preserve"> / 0</w:t>
            </w:r>
            <w:r w:rsidR="00955B21" w:rsidRPr="00B45D80">
              <w:rPr>
                <w:b/>
                <w:sz w:val="24"/>
                <w:szCs w:val="28"/>
              </w:rPr>
              <w:t>3</w:t>
            </w:r>
            <w:r w:rsidRPr="00B45D80">
              <w:rPr>
                <w:b/>
                <w:sz w:val="24"/>
                <w:szCs w:val="28"/>
              </w:rPr>
              <w:t xml:space="preserve"> / 201</w:t>
            </w:r>
            <w:r w:rsidR="00955B21" w:rsidRPr="00B45D80">
              <w:rPr>
                <w:b/>
                <w:sz w:val="24"/>
                <w:szCs w:val="28"/>
              </w:rPr>
              <w:t>7</w:t>
            </w:r>
          </w:p>
        </w:tc>
      </w:tr>
    </w:tbl>
    <w:p w:rsidR="00951594" w:rsidRPr="00B45D80" w:rsidRDefault="00951594" w:rsidP="00D33D57">
      <w:pPr>
        <w:jc w:val="both"/>
        <w:rPr>
          <w:sz w:val="24"/>
          <w:szCs w:val="28"/>
        </w:rPr>
      </w:pPr>
    </w:p>
    <w:p w:rsidR="00A634A4" w:rsidRPr="00B45D80" w:rsidRDefault="00A634A4" w:rsidP="00D33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8"/>
        </w:rPr>
      </w:pPr>
      <w:r w:rsidRPr="00B45D80">
        <w:rPr>
          <w:b/>
          <w:szCs w:val="28"/>
        </w:rPr>
        <w:t>Première partie du conseil :</w:t>
      </w:r>
    </w:p>
    <w:p w:rsidR="00B45D80" w:rsidRDefault="00B45D80" w:rsidP="00D33D57">
      <w:pPr>
        <w:jc w:val="both"/>
        <w:rPr>
          <w:b/>
          <w:sz w:val="24"/>
          <w:szCs w:val="28"/>
        </w:rPr>
      </w:pPr>
    </w:p>
    <w:p w:rsidR="002C722D" w:rsidRPr="00B45D80" w:rsidRDefault="002C722D" w:rsidP="00D33D57">
      <w:pPr>
        <w:jc w:val="both"/>
        <w:rPr>
          <w:b/>
          <w:sz w:val="24"/>
          <w:szCs w:val="28"/>
        </w:rPr>
      </w:pPr>
      <w:r w:rsidRPr="00B45D80">
        <w:rPr>
          <w:b/>
          <w:sz w:val="24"/>
          <w:szCs w:val="28"/>
        </w:rPr>
        <w:t>1 – présentation des demandes des délégués de classe</w:t>
      </w:r>
    </w:p>
    <w:p w:rsidR="002C722D" w:rsidRPr="00B45D80" w:rsidRDefault="002C722D" w:rsidP="00D33D57">
      <w:pPr>
        <w:jc w:val="both"/>
        <w:rPr>
          <w:sz w:val="24"/>
          <w:szCs w:val="28"/>
        </w:rPr>
      </w:pPr>
      <w:r w:rsidRPr="00B45D80">
        <w:rPr>
          <w:sz w:val="24"/>
          <w:szCs w:val="28"/>
        </w:rPr>
        <w:t xml:space="preserve">CE1 – CE2 : </w:t>
      </w:r>
      <w:r w:rsidR="00955B21" w:rsidRPr="00B45D80">
        <w:rPr>
          <w:sz w:val="24"/>
          <w:szCs w:val="28"/>
        </w:rPr>
        <w:t>Florian Bordereau</w:t>
      </w:r>
      <w:r w:rsidRPr="00B45D80">
        <w:rPr>
          <w:sz w:val="24"/>
          <w:szCs w:val="28"/>
        </w:rPr>
        <w:t xml:space="preserve">, CM1 – CM2 : </w:t>
      </w:r>
      <w:proofErr w:type="spellStart"/>
      <w:r w:rsidR="00683095">
        <w:rPr>
          <w:sz w:val="24"/>
          <w:szCs w:val="28"/>
        </w:rPr>
        <w:t>Louenn</w:t>
      </w:r>
      <w:proofErr w:type="spellEnd"/>
      <w:r w:rsidR="00683095">
        <w:rPr>
          <w:sz w:val="24"/>
          <w:szCs w:val="28"/>
        </w:rPr>
        <w:t xml:space="preserve"> </w:t>
      </w:r>
      <w:proofErr w:type="spellStart"/>
      <w:r w:rsidR="00683095">
        <w:rPr>
          <w:sz w:val="24"/>
          <w:szCs w:val="28"/>
        </w:rPr>
        <w:t>Fralin</w:t>
      </w:r>
      <w:proofErr w:type="spellEnd"/>
      <w:r w:rsidR="00683095">
        <w:rPr>
          <w:sz w:val="24"/>
          <w:szCs w:val="28"/>
        </w:rPr>
        <w:t xml:space="preserve"> et </w:t>
      </w:r>
      <w:proofErr w:type="spellStart"/>
      <w:r w:rsidR="00683095">
        <w:rPr>
          <w:sz w:val="24"/>
          <w:szCs w:val="28"/>
        </w:rPr>
        <w:t>Titouan</w:t>
      </w:r>
      <w:proofErr w:type="spellEnd"/>
      <w:r w:rsidR="00683095">
        <w:rPr>
          <w:sz w:val="24"/>
          <w:szCs w:val="28"/>
        </w:rPr>
        <w:t xml:space="preserve"> </w:t>
      </w:r>
      <w:proofErr w:type="spellStart"/>
      <w:r w:rsidR="00683095">
        <w:rPr>
          <w:sz w:val="24"/>
          <w:szCs w:val="28"/>
        </w:rPr>
        <w:t>Rabu</w:t>
      </w:r>
      <w:proofErr w:type="spellEnd"/>
    </w:p>
    <w:p w:rsidR="002C722D" w:rsidRPr="00B45D80" w:rsidRDefault="002C722D" w:rsidP="00D33D57">
      <w:pPr>
        <w:jc w:val="both"/>
        <w:rPr>
          <w:i/>
          <w:sz w:val="24"/>
          <w:szCs w:val="28"/>
        </w:rPr>
      </w:pPr>
      <w:r w:rsidRPr="00B45D80">
        <w:rPr>
          <w:i/>
          <w:sz w:val="24"/>
          <w:szCs w:val="28"/>
        </w:rPr>
        <w:t xml:space="preserve">Synthèse des demandes : </w:t>
      </w:r>
    </w:p>
    <w:p w:rsidR="00955B21" w:rsidRPr="00B45D80" w:rsidRDefault="00955B21" w:rsidP="00D33D57">
      <w:pPr>
        <w:pStyle w:val="Paragraphedeliste"/>
        <w:numPr>
          <w:ilvl w:val="0"/>
          <w:numId w:val="1"/>
        </w:numPr>
        <w:jc w:val="both"/>
        <w:rPr>
          <w:sz w:val="24"/>
          <w:szCs w:val="28"/>
        </w:rPr>
      </w:pPr>
      <w:r w:rsidRPr="00B45D80">
        <w:rPr>
          <w:sz w:val="24"/>
          <w:szCs w:val="28"/>
        </w:rPr>
        <w:t>Des buts de football,</w:t>
      </w:r>
    </w:p>
    <w:p w:rsidR="00951594" w:rsidRPr="00B45D80" w:rsidRDefault="00955B21" w:rsidP="00955B21">
      <w:pPr>
        <w:pStyle w:val="Paragraphedeliste"/>
        <w:numPr>
          <w:ilvl w:val="0"/>
          <w:numId w:val="1"/>
        </w:numPr>
        <w:jc w:val="both"/>
        <w:rPr>
          <w:sz w:val="24"/>
          <w:szCs w:val="28"/>
        </w:rPr>
      </w:pPr>
      <w:r w:rsidRPr="00B45D80">
        <w:rPr>
          <w:sz w:val="24"/>
          <w:szCs w:val="28"/>
        </w:rPr>
        <w:t>Redéfinir ou modifier l’organisation des temps ballons pendant les récréations,</w:t>
      </w:r>
    </w:p>
    <w:p w:rsidR="00955B21" w:rsidRPr="00B45D80" w:rsidRDefault="00955B21" w:rsidP="00955B21">
      <w:pPr>
        <w:pStyle w:val="Paragraphedeliste"/>
        <w:numPr>
          <w:ilvl w:val="0"/>
          <w:numId w:val="1"/>
        </w:numPr>
        <w:jc w:val="both"/>
        <w:rPr>
          <w:sz w:val="24"/>
          <w:szCs w:val="28"/>
        </w:rPr>
      </w:pPr>
      <w:r w:rsidRPr="00B45D80">
        <w:rPr>
          <w:sz w:val="24"/>
          <w:szCs w:val="28"/>
        </w:rPr>
        <w:t>Réparer les paniers de basket,</w:t>
      </w:r>
    </w:p>
    <w:p w:rsidR="00955B21" w:rsidRPr="00B45D80" w:rsidRDefault="00955B21" w:rsidP="00955B21">
      <w:pPr>
        <w:pStyle w:val="Paragraphedeliste"/>
        <w:numPr>
          <w:ilvl w:val="0"/>
          <w:numId w:val="1"/>
        </w:numPr>
        <w:jc w:val="both"/>
        <w:rPr>
          <w:sz w:val="24"/>
          <w:szCs w:val="28"/>
        </w:rPr>
      </w:pPr>
      <w:r w:rsidRPr="00B45D80">
        <w:rPr>
          <w:sz w:val="24"/>
          <w:szCs w:val="28"/>
        </w:rPr>
        <w:t>Avoir un bac à sable,</w:t>
      </w:r>
    </w:p>
    <w:p w:rsidR="00955B21" w:rsidRPr="00B45D80" w:rsidRDefault="00955B21" w:rsidP="00955B21">
      <w:pPr>
        <w:pStyle w:val="Paragraphedeliste"/>
        <w:numPr>
          <w:ilvl w:val="0"/>
          <w:numId w:val="1"/>
        </w:numPr>
        <w:jc w:val="both"/>
        <w:rPr>
          <w:sz w:val="24"/>
          <w:szCs w:val="28"/>
        </w:rPr>
      </w:pPr>
      <w:r w:rsidRPr="00B45D80">
        <w:rPr>
          <w:sz w:val="24"/>
          <w:szCs w:val="28"/>
        </w:rPr>
        <w:t>Définir un coin calme sous le préau (faire une zone « calme ») : y mettre des livres à disposition, des jeux ainsi que des feuilles et des crayons,</w:t>
      </w:r>
    </w:p>
    <w:p w:rsidR="00955B21" w:rsidRPr="00B45D80" w:rsidRDefault="00955B21" w:rsidP="00955B21">
      <w:pPr>
        <w:pStyle w:val="Paragraphedeliste"/>
        <w:numPr>
          <w:ilvl w:val="0"/>
          <w:numId w:val="1"/>
        </w:numPr>
        <w:jc w:val="both"/>
        <w:rPr>
          <w:sz w:val="24"/>
          <w:szCs w:val="28"/>
        </w:rPr>
      </w:pPr>
      <w:r w:rsidRPr="00B45D80">
        <w:rPr>
          <w:sz w:val="24"/>
          <w:szCs w:val="28"/>
        </w:rPr>
        <w:t>Retracer les lignes dans la cour,</w:t>
      </w:r>
    </w:p>
    <w:p w:rsidR="00955B21" w:rsidRPr="00B45D80" w:rsidRDefault="00955B21" w:rsidP="00955B21">
      <w:pPr>
        <w:pStyle w:val="Paragraphedeliste"/>
        <w:numPr>
          <w:ilvl w:val="0"/>
          <w:numId w:val="1"/>
        </w:numPr>
        <w:jc w:val="both"/>
        <w:rPr>
          <w:sz w:val="24"/>
          <w:szCs w:val="28"/>
        </w:rPr>
      </w:pPr>
      <w:r w:rsidRPr="00B45D80">
        <w:rPr>
          <w:sz w:val="24"/>
          <w:szCs w:val="28"/>
        </w:rPr>
        <w:t>Mettre une table de tennis de table, une cabane et un parcours de billes.</w:t>
      </w:r>
    </w:p>
    <w:p w:rsidR="00D33D57" w:rsidRPr="00B45D80" w:rsidRDefault="00D33D57" w:rsidP="00D33D57">
      <w:pPr>
        <w:ind w:firstLine="708"/>
        <w:jc w:val="both"/>
        <w:rPr>
          <w:sz w:val="24"/>
          <w:szCs w:val="28"/>
        </w:rPr>
      </w:pPr>
    </w:p>
    <w:p w:rsidR="00951594" w:rsidRPr="00B45D80" w:rsidRDefault="00955B21" w:rsidP="00D33D57">
      <w:pPr>
        <w:jc w:val="both"/>
        <w:rPr>
          <w:b/>
          <w:sz w:val="24"/>
          <w:szCs w:val="28"/>
        </w:rPr>
      </w:pPr>
      <w:r w:rsidRPr="00B45D80">
        <w:rPr>
          <w:b/>
          <w:sz w:val="24"/>
          <w:szCs w:val="28"/>
        </w:rPr>
        <w:t>2-projets pédagogiques : le projet « MER »</w:t>
      </w:r>
      <w:r w:rsidR="00B45D80">
        <w:rPr>
          <w:b/>
          <w:sz w:val="24"/>
          <w:szCs w:val="28"/>
        </w:rPr>
        <w:t> :</w:t>
      </w:r>
      <w:r w:rsidRPr="00B45D80">
        <w:rPr>
          <w:b/>
          <w:sz w:val="24"/>
          <w:szCs w:val="28"/>
        </w:rPr>
        <w:t xml:space="preserve"> </w:t>
      </w:r>
    </w:p>
    <w:p w:rsidR="00955B21" w:rsidRPr="00B45D80" w:rsidRDefault="00951594" w:rsidP="00955B21">
      <w:pPr>
        <w:jc w:val="both"/>
        <w:rPr>
          <w:i/>
          <w:sz w:val="24"/>
          <w:szCs w:val="28"/>
        </w:rPr>
      </w:pPr>
      <w:r w:rsidRPr="00B45D80">
        <w:rPr>
          <w:i/>
          <w:sz w:val="24"/>
          <w:szCs w:val="28"/>
        </w:rPr>
        <w:t xml:space="preserve">→ </w:t>
      </w:r>
      <w:r w:rsidR="00835981" w:rsidRPr="00B45D80">
        <w:rPr>
          <w:i/>
          <w:sz w:val="24"/>
          <w:szCs w:val="28"/>
        </w:rPr>
        <w:t>Les dates à retenir pour les prochaines sorties :</w:t>
      </w:r>
    </w:p>
    <w:p w:rsidR="00835981" w:rsidRPr="00B45D80" w:rsidRDefault="00835981" w:rsidP="00955B21">
      <w:pPr>
        <w:jc w:val="both"/>
        <w:rPr>
          <w:i/>
          <w:sz w:val="24"/>
          <w:szCs w:val="28"/>
        </w:rPr>
      </w:pPr>
      <w:r w:rsidRPr="00B45D80">
        <w:rPr>
          <w:i/>
          <w:sz w:val="24"/>
          <w:szCs w:val="28"/>
        </w:rPr>
        <w:t xml:space="preserve">PS-MS-GS-CP : 30 mai à </w:t>
      </w:r>
      <w:proofErr w:type="spellStart"/>
      <w:r w:rsidRPr="00B45D80">
        <w:rPr>
          <w:i/>
          <w:sz w:val="24"/>
          <w:szCs w:val="28"/>
        </w:rPr>
        <w:t>Mesquer</w:t>
      </w:r>
      <w:proofErr w:type="spellEnd"/>
      <w:r w:rsidRPr="00B45D80">
        <w:rPr>
          <w:i/>
          <w:sz w:val="24"/>
          <w:szCs w:val="28"/>
        </w:rPr>
        <w:t xml:space="preserve"> (Marais Salants) et 30 juin à la </w:t>
      </w:r>
      <w:proofErr w:type="spellStart"/>
      <w:r w:rsidRPr="00B45D80">
        <w:rPr>
          <w:i/>
          <w:sz w:val="24"/>
          <w:szCs w:val="28"/>
        </w:rPr>
        <w:t>Turballe</w:t>
      </w:r>
      <w:proofErr w:type="spellEnd"/>
      <w:r w:rsidRPr="00B45D80">
        <w:rPr>
          <w:i/>
          <w:sz w:val="24"/>
          <w:szCs w:val="28"/>
        </w:rPr>
        <w:t xml:space="preserve"> (le port),</w:t>
      </w:r>
    </w:p>
    <w:p w:rsidR="00835981" w:rsidRDefault="00835981" w:rsidP="00955B21">
      <w:pPr>
        <w:jc w:val="both"/>
        <w:rPr>
          <w:i/>
          <w:sz w:val="24"/>
          <w:szCs w:val="28"/>
        </w:rPr>
      </w:pPr>
      <w:r w:rsidRPr="00B45D80">
        <w:rPr>
          <w:i/>
          <w:sz w:val="24"/>
          <w:szCs w:val="28"/>
        </w:rPr>
        <w:t xml:space="preserve">CE-CM : 23 mai à Houat (course d’orientation et </w:t>
      </w:r>
      <w:proofErr w:type="spellStart"/>
      <w:r w:rsidRPr="00B45D80">
        <w:rPr>
          <w:i/>
          <w:sz w:val="24"/>
          <w:szCs w:val="28"/>
        </w:rPr>
        <w:t>géocaching</w:t>
      </w:r>
      <w:proofErr w:type="spellEnd"/>
      <w:r w:rsidRPr="00B45D80">
        <w:rPr>
          <w:i/>
          <w:sz w:val="24"/>
          <w:szCs w:val="28"/>
        </w:rPr>
        <w:t xml:space="preserve">) et le 29 juin à l’étang </w:t>
      </w:r>
      <w:proofErr w:type="spellStart"/>
      <w:r w:rsidRPr="00B45D80">
        <w:rPr>
          <w:i/>
          <w:sz w:val="24"/>
          <w:szCs w:val="28"/>
        </w:rPr>
        <w:t>Aumée</w:t>
      </w:r>
      <w:proofErr w:type="spellEnd"/>
      <w:r w:rsidRPr="00B45D80">
        <w:rPr>
          <w:i/>
          <w:sz w:val="24"/>
          <w:szCs w:val="28"/>
        </w:rPr>
        <w:t xml:space="preserve"> (Kayac, Voile, Aviron). Attention, ces deux dates sont sous réserve. Pour la sortie sur l’ile de Houat, la météo devra être clémente pour une bonne traversée. Pour l’étang </w:t>
      </w:r>
      <w:proofErr w:type="spellStart"/>
      <w:r w:rsidRPr="00B45D80">
        <w:rPr>
          <w:i/>
          <w:sz w:val="24"/>
          <w:szCs w:val="28"/>
        </w:rPr>
        <w:t>Aumée</w:t>
      </w:r>
      <w:proofErr w:type="spellEnd"/>
      <w:r w:rsidRPr="00B45D80">
        <w:rPr>
          <w:i/>
          <w:sz w:val="24"/>
          <w:szCs w:val="28"/>
        </w:rPr>
        <w:t>, les horaires et tarifs sont encore en négociation.</w:t>
      </w:r>
    </w:p>
    <w:p w:rsidR="00B45D80" w:rsidRDefault="00B45D80" w:rsidP="00955B21">
      <w:pPr>
        <w:jc w:val="both"/>
        <w:rPr>
          <w:i/>
          <w:sz w:val="24"/>
          <w:szCs w:val="28"/>
        </w:rPr>
      </w:pPr>
    </w:p>
    <w:p w:rsidR="00B45D80" w:rsidRPr="00B45D80" w:rsidRDefault="00B45D80" w:rsidP="00955B21">
      <w:pPr>
        <w:jc w:val="both"/>
        <w:rPr>
          <w:i/>
          <w:sz w:val="24"/>
          <w:szCs w:val="28"/>
        </w:rPr>
      </w:pPr>
    </w:p>
    <w:p w:rsidR="00C153C8" w:rsidRPr="00B45D80" w:rsidRDefault="00A634A4" w:rsidP="00D33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8"/>
        </w:rPr>
      </w:pPr>
      <w:r w:rsidRPr="00B45D80">
        <w:rPr>
          <w:b/>
          <w:szCs w:val="28"/>
        </w:rPr>
        <w:t>Deuxième partie du conseil</w:t>
      </w:r>
      <w:r w:rsidRPr="00B45D80">
        <w:rPr>
          <w:szCs w:val="28"/>
        </w:rPr>
        <w:t> </w:t>
      </w:r>
      <w:r w:rsidR="00835981" w:rsidRPr="00B45D80">
        <w:rPr>
          <w:szCs w:val="28"/>
        </w:rPr>
        <w:t>: Intervention de Monsieur</w:t>
      </w:r>
      <w:r w:rsidR="00F61C8E" w:rsidRPr="00B45D80">
        <w:rPr>
          <w:szCs w:val="28"/>
        </w:rPr>
        <w:t xml:space="preserve"> Bruno Debray,</w:t>
      </w:r>
      <w:r w:rsidR="00835981" w:rsidRPr="00B45D80">
        <w:rPr>
          <w:szCs w:val="28"/>
        </w:rPr>
        <w:t xml:space="preserve"> Maire</w:t>
      </w:r>
      <w:r w:rsidR="00F61C8E" w:rsidRPr="00B45D80">
        <w:rPr>
          <w:szCs w:val="28"/>
        </w:rPr>
        <w:t xml:space="preserve"> de Sion les Mines</w:t>
      </w:r>
      <w:r w:rsidR="00835981" w:rsidRPr="00B45D80">
        <w:rPr>
          <w:szCs w:val="28"/>
        </w:rPr>
        <w:t xml:space="preserve"> et de Madame </w:t>
      </w:r>
      <w:proofErr w:type="spellStart"/>
      <w:r w:rsidR="00835981" w:rsidRPr="00B45D80">
        <w:rPr>
          <w:szCs w:val="28"/>
        </w:rPr>
        <w:t>Courcoul</w:t>
      </w:r>
      <w:proofErr w:type="spellEnd"/>
      <w:r w:rsidR="00F61C8E" w:rsidRPr="00B45D80">
        <w:rPr>
          <w:szCs w:val="28"/>
        </w:rPr>
        <w:t>, adjointe aux affaires scolaires</w:t>
      </w:r>
      <w:r w:rsidR="00C153C8" w:rsidRPr="00B45D80">
        <w:rPr>
          <w:szCs w:val="28"/>
        </w:rPr>
        <w:t> : « </w:t>
      </w:r>
      <w:r w:rsidR="00835981" w:rsidRPr="00B45D80">
        <w:rPr>
          <w:szCs w:val="28"/>
        </w:rPr>
        <w:t>Présentation de la nouvelle cantine</w:t>
      </w:r>
      <w:r w:rsidR="00C153C8" w:rsidRPr="00B45D80">
        <w:rPr>
          <w:szCs w:val="28"/>
        </w:rPr>
        <w:t> »</w:t>
      </w:r>
      <w:r w:rsidRPr="00B45D80">
        <w:rPr>
          <w:szCs w:val="28"/>
        </w:rPr>
        <w:t> :</w:t>
      </w:r>
    </w:p>
    <w:p w:rsidR="00A9375A" w:rsidRPr="00B45D80" w:rsidRDefault="00A9375A" w:rsidP="00A9375A">
      <w:pPr>
        <w:numPr>
          <w:ilvl w:val="0"/>
          <w:numId w:val="4"/>
        </w:numPr>
        <w:jc w:val="both"/>
        <w:rPr>
          <w:sz w:val="24"/>
          <w:szCs w:val="28"/>
        </w:rPr>
      </w:pPr>
      <w:r w:rsidRPr="00B45D80">
        <w:rPr>
          <w:sz w:val="24"/>
          <w:szCs w:val="28"/>
        </w:rPr>
        <w:t>La mise en service aura lieu le lundi 24 avril 2017.</w:t>
      </w:r>
    </w:p>
    <w:p w:rsidR="00A9375A" w:rsidRPr="00B45D80" w:rsidRDefault="00A9375A" w:rsidP="00A9375A">
      <w:pPr>
        <w:numPr>
          <w:ilvl w:val="0"/>
          <w:numId w:val="4"/>
        </w:numPr>
        <w:jc w:val="both"/>
        <w:rPr>
          <w:sz w:val="24"/>
          <w:szCs w:val="28"/>
        </w:rPr>
      </w:pPr>
      <w:r w:rsidRPr="00B45D80">
        <w:rPr>
          <w:sz w:val="24"/>
          <w:szCs w:val="28"/>
        </w:rPr>
        <w:t>TRAJET :</w:t>
      </w:r>
    </w:p>
    <w:p w:rsidR="00F61C8E" w:rsidRPr="00B45D80" w:rsidRDefault="00F61C8E" w:rsidP="00D33D57">
      <w:pPr>
        <w:numPr>
          <w:ilvl w:val="0"/>
          <w:numId w:val="3"/>
        </w:numPr>
        <w:jc w:val="both"/>
        <w:rPr>
          <w:sz w:val="24"/>
          <w:szCs w:val="28"/>
        </w:rPr>
      </w:pPr>
      <w:r w:rsidRPr="00B45D80">
        <w:rPr>
          <w:sz w:val="24"/>
          <w:szCs w:val="28"/>
        </w:rPr>
        <w:t>Les enfants se déplaceront avec 4 adultes, 2 titulaires et 2 bénévoles. Ils seront en binôme : un grand / un petit.</w:t>
      </w:r>
    </w:p>
    <w:p w:rsidR="00F61C8E" w:rsidRPr="00B45D80" w:rsidRDefault="00F61C8E" w:rsidP="00D33D57">
      <w:pPr>
        <w:numPr>
          <w:ilvl w:val="0"/>
          <w:numId w:val="3"/>
        </w:numPr>
        <w:jc w:val="both"/>
        <w:rPr>
          <w:sz w:val="24"/>
          <w:szCs w:val="28"/>
        </w:rPr>
      </w:pPr>
      <w:r w:rsidRPr="00B45D80">
        <w:rPr>
          <w:sz w:val="24"/>
          <w:szCs w:val="28"/>
        </w:rPr>
        <w:lastRenderedPageBreak/>
        <w:t>Le départ se fera de l’</w:t>
      </w:r>
      <w:r w:rsidR="00A9375A" w:rsidRPr="00B45D80">
        <w:rPr>
          <w:sz w:val="24"/>
          <w:szCs w:val="28"/>
        </w:rPr>
        <w:t>école à 12h</w:t>
      </w:r>
      <w:r w:rsidRPr="00B45D80">
        <w:rPr>
          <w:sz w:val="24"/>
          <w:szCs w:val="28"/>
        </w:rPr>
        <w:t xml:space="preserve"> pour un retour à 13h15.</w:t>
      </w:r>
      <w:r w:rsidR="00B45D80" w:rsidRPr="00B45D80">
        <w:rPr>
          <w:sz w:val="24"/>
          <w:szCs w:val="28"/>
        </w:rPr>
        <w:t xml:space="preserve"> Le temps de trajet est de 10 à 12 minutes. </w:t>
      </w:r>
    </w:p>
    <w:p w:rsidR="00F61C8E" w:rsidRPr="00B45D80" w:rsidRDefault="00F61C8E" w:rsidP="00D33D57">
      <w:pPr>
        <w:numPr>
          <w:ilvl w:val="0"/>
          <w:numId w:val="3"/>
        </w:numPr>
        <w:jc w:val="both"/>
        <w:rPr>
          <w:sz w:val="24"/>
          <w:szCs w:val="28"/>
        </w:rPr>
      </w:pPr>
      <w:r w:rsidRPr="00B45D80">
        <w:rPr>
          <w:sz w:val="24"/>
          <w:szCs w:val="28"/>
        </w:rPr>
        <w:t>Les enfants seront équipés d’un gilet jaune fournis par la mairie.</w:t>
      </w:r>
    </w:p>
    <w:p w:rsidR="00F61C8E" w:rsidRPr="00B45D80" w:rsidRDefault="00F61C8E" w:rsidP="00D33D57">
      <w:pPr>
        <w:numPr>
          <w:ilvl w:val="0"/>
          <w:numId w:val="3"/>
        </w:numPr>
        <w:jc w:val="both"/>
        <w:rPr>
          <w:sz w:val="24"/>
          <w:szCs w:val="28"/>
        </w:rPr>
      </w:pPr>
      <w:r w:rsidRPr="00B45D80">
        <w:rPr>
          <w:sz w:val="24"/>
          <w:szCs w:val="28"/>
        </w:rPr>
        <w:t>Un pédibus sera imprimé tout au long du trajet.</w:t>
      </w:r>
    </w:p>
    <w:p w:rsidR="00F61C8E" w:rsidRPr="00B45D80" w:rsidRDefault="00A9375A" w:rsidP="00D33D57">
      <w:pPr>
        <w:numPr>
          <w:ilvl w:val="0"/>
          <w:numId w:val="3"/>
        </w:numPr>
        <w:jc w:val="both"/>
        <w:rPr>
          <w:sz w:val="24"/>
          <w:szCs w:val="28"/>
        </w:rPr>
      </w:pPr>
      <w:r w:rsidRPr="00B45D80">
        <w:rPr>
          <w:sz w:val="24"/>
          <w:szCs w:val="28"/>
        </w:rPr>
        <w:t>Pour les jours</w:t>
      </w:r>
      <w:r w:rsidR="00F61C8E" w:rsidRPr="00B45D80">
        <w:rPr>
          <w:sz w:val="24"/>
          <w:szCs w:val="28"/>
        </w:rPr>
        <w:t xml:space="preserve"> de pluie, il sera fortement conseillé aux familles de prévoir pour leur enfant un équipement de pluie adapté.</w:t>
      </w:r>
    </w:p>
    <w:p w:rsidR="00F61C8E" w:rsidRPr="00B45D80" w:rsidRDefault="00A9375A" w:rsidP="00D33D57">
      <w:pPr>
        <w:numPr>
          <w:ilvl w:val="0"/>
          <w:numId w:val="3"/>
        </w:numPr>
        <w:jc w:val="both"/>
        <w:rPr>
          <w:sz w:val="24"/>
          <w:szCs w:val="28"/>
        </w:rPr>
      </w:pPr>
      <w:r w:rsidRPr="00B45D80">
        <w:rPr>
          <w:sz w:val="24"/>
          <w:szCs w:val="28"/>
        </w:rPr>
        <w:t>La question de l’installation d’un feu à impulsion en approche du passage clouté de l’ancienne poste a été posée.</w:t>
      </w:r>
    </w:p>
    <w:p w:rsidR="00A9375A" w:rsidRPr="00B45D80" w:rsidRDefault="00A9375A" w:rsidP="00457809">
      <w:pPr>
        <w:numPr>
          <w:ilvl w:val="0"/>
          <w:numId w:val="4"/>
        </w:numPr>
        <w:jc w:val="both"/>
        <w:rPr>
          <w:sz w:val="24"/>
          <w:szCs w:val="28"/>
        </w:rPr>
      </w:pPr>
      <w:r w:rsidRPr="00B45D80">
        <w:rPr>
          <w:sz w:val="24"/>
          <w:szCs w:val="28"/>
        </w:rPr>
        <w:t>SERVICE :</w:t>
      </w:r>
    </w:p>
    <w:p w:rsidR="00A9375A" w:rsidRPr="00B45D80" w:rsidRDefault="00A9375A" w:rsidP="00D33D57">
      <w:pPr>
        <w:numPr>
          <w:ilvl w:val="0"/>
          <w:numId w:val="3"/>
        </w:numPr>
        <w:jc w:val="both"/>
        <w:rPr>
          <w:sz w:val="24"/>
          <w:szCs w:val="28"/>
        </w:rPr>
      </w:pPr>
      <w:r w:rsidRPr="00B45D80">
        <w:rPr>
          <w:sz w:val="24"/>
          <w:szCs w:val="28"/>
        </w:rPr>
        <w:t>La salle est composée de deux réfectoires. Les élèves de l’école Sa</w:t>
      </w:r>
      <w:r w:rsidR="00683095">
        <w:rPr>
          <w:sz w:val="24"/>
          <w:szCs w:val="28"/>
        </w:rPr>
        <w:t>int Joseph seront avec les élèves de l’école des Grands Chênes, toutefois sur des tables séparées.</w:t>
      </w:r>
    </w:p>
    <w:p w:rsidR="00457809" w:rsidRPr="00B45D80" w:rsidRDefault="00457809" w:rsidP="00D33D57">
      <w:pPr>
        <w:numPr>
          <w:ilvl w:val="0"/>
          <w:numId w:val="3"/>
        </w:numPr>
        <w:jc w:val="both"/>
        <w:rPr>
          <w:sz w:val="24"/>
          <w:szCs w:val="28"/>
        </w:rPr>
      </w:pPr>
      <w:r w:rsidRPr="00B45D80">
        <w:rPr>
          <w:sz w:val="24"/>
          <w:szCs w:val="28"/>
        </w:rPr>
        <w:t>Dans l’école Saint Joseph, les enfants disposaient de 25 à 30 minut</w:t>
      </w:r>
      <w:r w:rsidR="00683095">
        <w:rPr>
          <w:sz w:val="24"/>
          <w:szCs w:val="28"/>
        </w:rPr>
        <w:t>es pour manger. Avec ce nouvel</w:t>
      </w:r>
      <w:r w:rsidRPr="00B45D80">
        <w:rPr>
          <w:sz w:val="24"/>
          <w:szCs w:val="28"/>
        </w:rPr>
        <w:t xml:space="preserve"> espace et cette nouvelle organisation, les enfants devraient disposer de 45 minutes.</w:t>
      </w:r>
    </w:p>
    <w:p w:rsidR="00B45D80" w:rsidRPr="00B45D80" w:rsidRDefault="00A9375A" w:rsidP="00B45D80">
      <w:pPr>
        <w:numPr>
          <w:ilvl w:val="0"/>
          <w:numId w:val="3"/>
        </w:numPr>
        <w:jc w:val="both"/>
        <w:rPr>
          <w:sz w:val="24"/>
          <w:szCs w:val="28"/>
        </w:rPr>
      </w:pPr>
      <w:r w:rsidRPr="00B45D80">
        <w:rPr>
          <w:sz w:val="24"/>
          <w:szCs w:val="28"/>
        </w:rPr>
        <w:t>Quatre personnes s’occuperont du service.</w:t>
      </w:r>
      <w:r w:rsidR="00B45D80" w:rsidRPr="00B45D80">
        <w:rPr>
          <w:sz w:val="24"/>
          <w:szCs w:val="28"/>
        </w:rPr>
        <w:t xml:space="preserve"> La nouvelle cantine permettra une plus grande préparation de plats. </w:t>
      </w:r>
    </w:p>
    <w:p w:rsidR="00A9375A" w:rsidRPr="00B45D80" w:rsidRDefault="00A9375A" w:rsidP="00D33D57">
      <w:pPr>
        <w:numPr>
          <w:ilvl w:val="0"/>
          <w:numId w:val="3"/>
        </w:numPr>
        <w:jc w:val="both"/>
        <w:rPr>
          <w:sz w:val="24"/>
          <w:szCs w:val="28"/>
        </w:rPr>
      </w:pPr>
      <w:r w:rsidRPr="00B45D80">
        <w:rPr>
          <w:sz w:val="24"/>
          <w:szCs w:val="28"/>
        </w:rPr>
        <w:t>L</w:t>
      </w:r>
      <w:r w:rsidR="00B45D80" w:rsidRPr="00B45D80">
        <w:rPr>
          <w:sz w:val="24"/>
          <w:szCs w:val="28"/>
        </w:rPr>
        <w:t>’</w:t>
      </w:r>
      <w:r w:rsidRPr="00B45D80">
        <w:rPr>
          <w:sz w:val="24"/>
          <w:szCs w:val="28"/>
        </w:rPr>
        <w:t>équipement est prévu pour pouvoir constituer des tables multi-âges. Ainsi, les grands pourront aider les petits.</w:t>
      </w:r>
    </w:p>
    <w:p w:rsidR="00A9375A" w:rsidRPr="00B45D80" w:rsidRDefault="00A9375A" w:rsidP="00D33D57">
      <w:pPr>
        <w:numPr>
          <w:ilvl w:val="0"/>
          <w:numId w:val="3"/>
        </w:numPr>
        <w:jc w:val="both"/>
        <w:rPr>
          <w:sz w:val="24"/>
          <w:szCs w:val="28"/>
        </w:rPr>
      </w:pPr>
      <w:r w:rsidRPr="00B45D80">
        <w:rPr>
          <w:sz w:val="24"/>
          <w:szCs w:val="28"/>
        </w:rPr>
        <w:t>Il n’y aura pas d’augmentation du coût du repas du fait de la nouvelle organisation.</w:t>
      </w:r>
    </w:p>
    <w:p w:rsidR="00A9375A" w:rsidRPr="00B45D80" w:rsidRDefault="00A9375A" w:rsidP="00D33D57">
      <w:pPr>
        <w:numPr>
          <w:ilvl w:val="0"/>
          <w:numId w:val="3"/>
        </w:numPr>
        <w:jc w:val="both"/>
        <w:rPr>
          <w:sz w:val="24"/>
          <w:szCs w:val="28"/>
        </w:rPr>
      </w:pPr>
      <w:r w:rsidRPr="00B45D80">
        <w:rPr>
          <w:sz w:val="24"/>
          <w:szCs w:val="28"/>
        </w:rPr>
        <w:t xml:space="preserve">La question de l’association de parents </w:t>
      </w:r>
      <w:r w:rsidR="00457809" w:rsidRPr="00B45D80">
        <w:rPr>
          <w:sz w:val="24"/>
          <w:szCs w:val="28"/>
        </w:rPr>
        <w:t>à la préparation des menus a été posée.</w:t>
      </w:r>
    </w:p>
    <w:p w:rsidR="00457809" w:rsidRDefault="00B45D80" w:rsidP="00D33D57">
      <w:pPr>
        <w:numPr>
          <w:ilvl w:val="0"/>
          <w:numId w:val="3"/>
        </w:numPr>
        <w:jc w:val="both"/>
        <w:rPr>
          <w:sz w:val="24"/>
          <w:szCs w:val="28"/>
        </w:rPr>
      </w:pPr>
      <w:r w:rsidRPr="00B45D80">
        <w:rPr>
          <w:sz w:val="24"/>
          <w:szCs w:val="28"/>
        </w:rPr>
        <w:t xml:space="preserve">Du fait de cette nouvelle organisation, Monsieur Denis BERTHIER ne fera plus parti du personnel de l’école. Son licenciement sera effectif le 7 avril. </w:t>
      </w:r>
    </w:p>
    <w:p w:rsidR="00B45D80" w:rsidRDefault="00B45D80" w:rsidP="00B45D80">
      <w:pPr>
        <w:ind w:left="720"/>
        <w:jc w:val="both"/>
        <w:rPr>
          <w:sz w:val="24"/>
          <w:szCs w:val="28"/>
        </w:rPr>
      </w:pPr>
    </w:p>
    <w:p w:rsidR="00B45D80" w:rsidRDefault="00B45D80" w:rsidP="00B45D80">
      <w:pPr>
        <w:ind w:left="720"/>
        <w:jc w:val="both"/>
        <w:rPr>
          <w:sz w:val="36"/>
          <w:szCs w:val="28"/>
        </w:rPr>
      </w:pPr>
      <w:r w:rsidRPr="00B45D80">
        <w:rPr>
          <w:sz w:val="36"/>
          <w:szCs w:val="28"/>
        </w:rPr>
        <w:t>Toutes les familles sont invitées le samedi 1</w:t>
      </w:r>
      <w:r w:rsidRPr="00B45D80">
        <w:rPr>
          <w:sz w:val="36"/>
          <w:szCs w:val="28"/>
          <w:vertAlign w:val="superscript"/>
        </w:rPr>
        <w:t>er</w:t>
      </w:r>
      <w:r w:rsidRPr="00B45D80">
        <w:rPr>
          <w:sz w:val="36"/>
          <w:szCs w:val="28"/>
        </w:rPr>
        <w:t xml:space="preserve"> avril prochain à 10h15 à l’école Saint Joseph</w:t>
      </w:r>
      <w:r>
        <w:rPr>
          <w:sz w:val="36"/>
          <w:szCs w:val="28"/>
        </w:rPr>
        <w:t xml:space="preserve">. </w:t>
      </w:r>
    </w:p>
    <w:p w:rsidR="00A634A4" w:rsidRPr="00B45D80" w:rsidRDefault="00B45D80" w:rsidP="00B45D80">
      <w:pPr>
        <w:ind w:left="720"/>
        <w:jc w:val="both"/>
        <w:rPr>
          <w:szCs w:val="28"/>
        </w:rPr>
      </w:pPr>
      <w:r>
        <w:rPr>
          <w:sz w:val="36"/>
          <w:szCs w:val="28"/>
        </w:rPr>
        <w:t>Nous ferons</w:t>
      </w:r>
      <w:r w:rsidRPr="00B45D80">
        <w:rPr>
          <w:sz w:val="36"/>
          <w:szCs w:val="28"/>
        </w:rPr>
        <w:t xml:space="preserve"> ensemble le trajet de l’école au nouvelle espace de cantine.</w:t>
      </w:r>
    </w:p>
    <w:p w:rsidR="00A634A4" w:rsidRPr="00B45D80" w:rsidRDefault="00A634A4" w:rsidP="00D33D57">
      <w:pPr>
        <w:jc w:val="both"/>
        <w:rPr>
          <w:szCs w:val="28"/>
        </w:rPr>
      </w:pPr>
    </w:p>
    <w:sectPr w:rsidR="00A634A4" w:rsidRPr="00B45D80" w:rsidSect="006B1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A2469"/>
    <w:multiLevelType w:val="hybridMultilevel"/>
    <w:tmpl w:val="091E1C24"/>
    <w:lvl w:ilvl="0" w:tplc="109CB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922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88C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6E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6C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E29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29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0EE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6C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D0E576B"/>
    <w:multiLevelType w:val="hybridMultilevel"/>
    <w:tmpl w:val="EF24D342"/>
    <w:lvl w:ilvl="0" w:tplc="271A8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B8D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AC6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A41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C0A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808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C42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807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42A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72035DB"/>
    <w:multiLevelType w:val="hybridMultilevel"/>
    <w:tmpl w:val="D0FABB5C"/>
    <w:lvl w:ilvl="0" w:tplc="879ACA1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1640C1B"/>
    <w:multiLevelType w:val="hybridMultilevel"/>
    <w:tmpl w:val="317CD22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922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88C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6E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6C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E29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29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0EE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6C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722D"/>
    <w:rsid w:val="001E6829"/>
    <w:rsid w:val="002C722D"/>
    <w:rsid w:val="00381FE8"/>
    <w:rsid w:val="00457809"/>
    <w:rsid w:val="00492254"/>
    <w:rsid w:val="004A54CC"/>
    <w:rsid w:val="004B048F"/>
    <w:rsid w:val="00683095"/>
    <w:rsid w:val="006B1ACF"/>
    <w:rsid w:val="007E66CD"/>
    <w:rsid w:val="00835981"/>
    <w:rsid w:val="00951594"/>
    <w:rsid w:val="00955B21"/>
    <w:rsid w:val="00A634A4"/>
    <w:rsid w:val="00A9375A"/>
    <w:rsid w:val="00B45D80"/>
    <w:rsid w:val="00B6699E"/>
    <w:rsid w:val="00BB0CC2"/>
    <w:rsid w:val="00C05050"/>
    <w:rsid w:val="00C153C8"/>
    <w:rsid w:val="00D20517"/>
    <w:rsid w:val="00D33D57"/>
    <w:rsid w:val="00DC37FD"/>
    <w:rsid w:val="00EB67C3"/>
    <w:rsid w:val="00F50F11"/>
    <w:rsid w:val="00F61C8E"/>
    <w:rsid w:val="00F80303"/>
    <w:rsid w:val="00FE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AC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2254"/>
    <w:pPr>
      <w:ind w:left="720"/>
      <w:contextualSpacing/>
    </w:pPr>
  </w:style>
  <w:style w:type="table" w:styleId="Grilledutableau">
    <w:name w:val="Table Grid"/>
    <w:basedOn w:val="TableauNormal"/>
    <w:uiPriority w:val="59"/>
    <w:rsid w:val="009515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F61C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774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9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7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A1EB3-FCBF-44D7-8E71-2E045B73C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LEFEUVRE</dc:creator>
  <cp:lastModifiedBy>Elève</cp:lastModifiedBy>
  <cp:revision>8</cp:revision>
  <cp:lastPrinted>2015-06-19T09:40:00Z</cp:lastPrinted>
  <dcterms:created xsi:type="dcterms:W3CDTF">2015-06-17T09:06:00Z</dcterms:created>
  <dcterms:modified xsi:type="dcterms:W3CDTF">2017-03-27T11:01:00Z</dcterms:modified>
</cp:coreProperties>
</file>