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BD" w:rsidRPr="00D65DAF" w:rsidRDefault="005972BD">
      <w:pPr>
        <w:pStyle w:val="Titre"/>
        <w:rPr>
          <w:sz w:val="20"/>
          <w:szCs w:val="20"/>
        </w:rPr>
      </w:pPr>
      <w:r w:rsidRPr="00D65DAF">
        <w:rPr>
          <w:sz w:val="20"/>
          <w:szCs w:val="20"/>
        </w:rPr>
        <w:t>REGLEMENT INTERIEUR</w:t>
      </w:r>
      <w:r w:rsidR="006A4710">
        <w:rPr>
          <w:sz w:val="20"/>
          <w:szCs w:val="20"/>
        </w:rPr>
        <w:t xml:space="preserve"> de l’</w:t>
      </w:r>
      <w:r w:rsidR="00EC2445">
        <w:rPr>
          <w:sz w:val="20"/>
          <w:szCs w:val="20"/>
        </w:rPr>
        <w:t>école Saint JOSEPH (</w:t>
      </w:r>
      <w:r w:rsidR="006A4710">
        <w:rPr>
          <w:sz w:val="20"/>
          <w:szCs w:val="20"/>
        </w:rPr>
        <w:t>SION LES MINES)</w:t>
      </w:r>
    </w:p>
    <w:p w:rsidR="005972BD" w:rsidRPr="00D65DAF" w:rsidRDefault="005972BD">
      <w:pPr>
        <w:rPr>
          <w:rFonts w:ascii="Arial" w:hAnsi="Arial" w:cs="Arial"/>
          <w:sz w:val="20"/>
          <w:szCs w:val="20"/>
        </w:rPr>
      </w:pPr>
    </w:p>
    <w:p w:rsidR="005972BD" w:rsidRPr="00D65DAF" w:rsidRDefault="005972BD">
      <w:pPr>
        <w:rPr>
          <w:rFonts w:ascii="Arial" w:hAnsi="Arial" w:cs="Arial"/>
          <w:b/>
          <w:sz w:val="20"/>
          <w:szCs w:val="20"/>
          <w:u w:val="single"/>
        </w:rPr>
      </w:pPr>
      <w:r w:rsidRPr="00D65DAF">
        <w:rPr>
          <w:rFonts w:ascii="Arial" w:hAnsi="Arial" w:cs="Arial"/>
          <w:b/>
          <w:sz w:val="20"/>
          <w:szCs w:val="20"/>
          <w:u w:val="single"/>
        </w:rPr>
        <w:t>PREAMBULE</w:t>
      </w:r>
    </w:p>
    <w:p w:rsidR="005972BD" w:rsidRPr="00D65DAF" w:rsidRDefault="005972BD">
      <w:pPr>
        <w:rPr>
          <w:rFonts w:ascii="Arial" w:hAnsi="Arial" w:cs="Arial"/>
          <w:b/>
          <w:sz w:val="20"/>
          <w:szCs w:val="20"/>
          <w:u w:val="single"/>
        </w:rPr>
      </w:pPr>
    </w:p>
    <w:p w:rsidR="005972BD" w:rsidRPr="00D65DAF" w:rsidRDefault="004D0DD6">
      <w:pPr>
        <w:jc w:val="both"/>
        <w:rPr>
          <w:rFonts w:ascii="Arial" w:hAnsi="Arial" w:cs="Arial"/>
          <w:i/>
          <w:sz w:val="20"/>
          <w:szCs w:val="20"/>
        </w:rPr>
      </w:pPr>
      <w:r>
        <w:rPr>
          <w:rFonts w:ascii="Arial" w:hAnsi="Arial" w:cs="Arial"/>
          <w:i/>
          <w:sz w:val="20"/>
          <w:szCs w:val="20"/>
        </w:rPr>
        <w:t>« L’Ecole Saint Joseph</w:t>
      </w:r>
      <w:r w:rsidR="005972BD" w:rsidRPr="00D65DAF">
        <w:rPr>
          <w:rFonts w:ascii="Arial" w:hAnsi="Arial" w:cs="Arial"/>
          <w:i/>
          <w:sz w:val="20"/>
          <w:szCs w:val="20"/>
        </w:rPr>
        <w:t xml:space="preserve"> est un établissement catholique d’enseignement lié à l’Etat par un contrat d’association. Chaque jeune accueilli quels que soient son niveau scolaire, sa forme d’intelligence, son milieu de vie, son histoire, ses capacités, est accompagné sur un chemin de réussite dans sa formation</w:t>
      </w:r>
      <w:r>
        <w:rPr>
          <w:rFonts w:ascii="Arial" w:hAnsi="Arial" w:cs="Arial"/>
          <w:i/>
          <w:sz w:val="20"/>
          <w:szCs w:val="20"/>
        </w:rPr>
        <w:t>, pour être en mesure de choisir</w:t>
      </w:r>
      <w:r w:rsidR="005972BD" w:rsidRPr="00D65DAF">
        <w:rPr>
          <w:rFonts w:ascii="Arial" w:hAnsi="Arial" w:cs="Arial"/>
          <w:i/>
          <w:sz w:val="20"/>
          <w:szCs w:val="20"/>
        </w:rPr>
        <w:t xml:space="preserve"> sa vie.</w:t>
      </w:r>
    </w:p>
    <w:p w:rsidR="005972BD" w:rsidRPr="00D65DAF" w:rsidRDefault="005972BD">
      <w:pPr>
        <w:jc w:val="both"/>
        <w:rPr>
          <w:rFonts w:ascii="Arial" w:hAnsi="Arial" w:cs="Arial"/>
          <w:i/>
          <w:sz w:val="20"/>
          <w:szCs w:val="20"/>
        </w:rPr>
      </w:pPr>
      <w:r w:rsidRPr="00D65DAF">
        <w:rPr>
          <w:rFonts w:ascii="Arial" w:hAnsi="Arial" w:cs="Arial"/>
          <w:i/>
          <w:sz w:val="20"/>
          <w:szCs w:val="20"/>
        </w:rPr>
        <w:t xml:space="preserve">Ainsi, l’école Saint </w:t>
      </w:r>
      <w:r w:rsidR="004D0DD6">
        <w:rPr>
          <w:rFonts w:ascii="Arial" w:hAnsi="Arial" w:cs="Arial"/>
          <w:i/>
          <w:sz w:val="20"/>
          <w:szCs w:val="20"/>
        </w:rPr>
        <w:t>Joseph</w:t>
      </w:r>
      <w:r w:rsidRPr="00D65DAF">
        <w:rPr>
          <w:rFonts w:ascii="Arial" w:hAnsi="Arial" w:cs="Arial"/>
          <w:i/>
          <w:sz w:val="20"/>
          <w:szCs w:val="20"/>
        </w:rPr>
        <w:t xml:space="preserve"> est ouverte à tous et offre l’originalité d’un projet éducatif posant la question du sens. Elle inscrit la prise en compte de toute la personne en reliant l’enseignement, le fait religieux, l’éducation aux valeurs de la république et la proposition d’un sens chrétien de l’homme et de la vie.</w:t>
      </w:r>
    </w:p>
    <w:p w:rsidR="005972BD" w:rsidRPr="00D65DAF" w:rsidRDefault="005972BD">
      <w:pPr>
        <w:jc w:val="both"/>
        <w:rPr>
          <w:rFonts w:ascii="Arial" w:hAnsi="Arial" w:cs="Arial"/>
          <w:i/>
          <w:sz w:val="20"/>
          <w:szCs w:val="20"/>
        </w:rPr>
      </w:pPr>
      <w:r w:rsidRPr="00D65DAF">
        <w:rPr>
          <w:rFonts w:ascii="Arial" w:hAnsi="Arial" w:cs="Arial"/>
          <w:i/>
          <w:sz w:val="20"/>
          <w:szCs w:val="20"/>
        </w:rPr>
        <w:t>La fréquentation scolaire établit une relation contractuelle, la famille s’oblige à respecter le projet éducatif, à adhérer au règlement intérieur et s’engage à verser les participations financières…. »</w:t>
      </w:r>
    </w:p>
    <w:p w:rsidR="005972BD" w:rsidRPr="00D65DAF" w:rsidRDefault="005972BD">
      <w:pPr>
        <w:jc w:val="both"/>
        <w:rPr>
          <w:rFonts w:ascii="Arial" w:hAnsi="Arial" w:cs="Arial"/>
          <w:sz w:val="20"/>
          <w:szCs w:val="20"/>
        </w:rPr>
      </w:pPr>
    </w:p>
    <w:p w:rsidR="005972BD" w:rsidRPr="00D65DAF" w:rsidRDefault="005972BD">
      <w:pPr>
        <w:jc w:val="both"/>
        <w:rPr>
          <w:rFonts w:ascii="Arial" w:hAnsi="Arial" w:cs="Arial"/>
          <w:sz w:val="20"/>
          <w:szCs w:val="20"/>
        </w:rPr>
      </w:pPr>
      <w:r w:rsidRPr="00D65DAF">
        <w:rPr>
          <w:rFonts w:ascii="Arial" w:hAnsi="Arial" w:cs="Arial"/>
          <w:sz w:val="20"/>
          <w:szCs w:val="20"/>
        </w:rPr>
        <w:t>Le rè</w:t>
      </w:r>
      <w:r w:rsidR="0088646B">
        <w:rPr>
          <w:rFonts w:ascii="Arial" w:hAnsi="Arial" w:cs="Arial"/>
          <w:sz w:val="20"/>
          <w:szCs w:val="20"/>
        </w:rPr>
        <w:t>glement de l’école Saint Joseph</w:t>
      </w:r>
      <w:r w:rsidRPr="00D65DAF">
        <w:rPr>
          <w:rFonts w:ascii="Arial" w:hAnsi="Arial" w:cs="Arial"/>
          <w:sz w:val="20"/>
          <w:szCs w:val="20"/>
        </w:rPr>
        <w:t xml:space="preserve"> s’inscrit dans le cadre général des principes et repères diocésains, consultable à l’adresse :  http://www.ec44.fr</w:t>
      </w:r>
    </w:p>
    <w:p w:rsidR="005972BD" w:rsidRPr="00D65DAF" w:rsidRDefault="005972BD">
      <w:pPr>
        <w:jc w:val="both"/>
        <w:rPr>
          <w:rFonts w:ascii="Arial" w:hAnsi="Arial" w:cs="Arial"/>
          <w:sz w:val="20"/>
          <w:szCs w:val="20"/>
        </w:rPr>
      </w:pPr>
    </w:p>
    <w:p w:rsidR="005972BD" w:rsidRPr="00D65DAF" w:rsidRDefault="005972BD">
      <w:pPr>
        <w:jc w:val="both"/>
        <w:rPr>
          <w:rFonts w:ascii="Arial" w:hAnsi="Arial" w:cs="Arial"/>
          <w:b/>
          <w:sz w:val="20"/>
          <w:szCs w:val="20"/>
          <w:u w:val="single"/>
        </w:rPr>
      </w:pPr>
      <w:r w:rsidRPr="00D65DAF">
        <w:rPr>
          <w:rFonts w:ascii="Arial" w:hAnsi="Arial" w:cs="Arial"/>
          <w:b/>
          <w:sz w:val="20"/>
          <w:szCs w:val="20"/>
          <w:u w:val="single"/>
        </w:rPr>
        <w:t>SECURITE DES ELEVES</w:t>
      </w:r>
    </w:p>
    <w:p w:rsidR="005972BD" w:rsidRPr="00D65DAF" w:rsidRDefault="005972BD">
      <w:pPr>
        <w:jc w:val="both"/>
        <w:rPr>
          <w:rFonts w:ascii="Arial" w:hAnsi="Arial" w:cs="Arial"/>
          <w:b/>
          <w:sz w:val="20"/>
          <w:szCs w:val="20"/>
          <w:u w:val="single"/>
        </w:rPr>
      </w:pPr>
    </w:p>
    <w:p w:rsidR="005972BD" w:rsidRPr="00D65DAF" w:rsidRDefault="004D0DD6">
      <w:pPr>
        <w:jc w:val="center"/>
        <w:rPr>
          <w:rFonts w:ascii="Arial" w:hAnsi="Arial" w:cs="Arial"/>
          <w:b/>
          <w:bCs/>
          <w:sz w:val="20"/>
          <w:szCs w:val="20"/>
        </w:rPr>
      </w:pPr>
      <w:r>
        <w:rPr>
          <w:rFonts w:ascii="Arial" w:hAnsi="Arial" w:cs="Arial"/>
          <w:b/>
          <w:bCs/>
          <w:sz w:val="20"/>
          <w:szCs w:val="20"/>
        </w:rPr>
        <w:t>Entrées : de 8h40 à 8h50 et de 13h05 à 13h15</w:t>
      </w:r>
    </w:p>
    <w:p w:rsidR="005972BD" w:rsidRPr="00D65DAF" w:rsidRDefault="005972BD">
      <w:pPr>
        <w:jc w:val="center"/>
        <w:rPr>
          <w:rFonts w:ascii="Arial" w:hAnsi="Arial" w:cs="Arial"/>
          <w:b/>
          <w:bCs/>
          <w:sz w:val="20"/>
          <w:szCs w:val="20"/>
        </w:rPr>
      </w:pPr>
    </w:p>
    <w:p w:rsidR="005972BD" w:rsidRPr="00D65DAF" w:rsidRDefault="005972BD">
      <w:pPr>
        <w:rPr>
          <w:rFonts w:ascii="Arial" w:hAnsi="Arial" w:cs="Arial"/>
          <w:sz w:val="20"/>
          <w:szCs w:val="20"/>
        </w:rPr>
      </w:pPr>
      <w:r w:rsidRPr="00D65DAF">
        <w:rPr>
          <w:rFonts w:ascii="Arial" w:hAnsi="Arial" w:cs="Arial"/>
          <w:sz w:val="20"/>
          <w:szCs w:val="20"/>
        </w:rPr>
        <w:t xml:space="preserve">Les élèves de primaire sont accueillis </w:t>
      </w:r>
      <w:r w:rsidR="004D0DD6">
        <w:rPr>
          <w:rFonts w:ascii="Arial" w:hAnsi="Arial" w:cs="Arial"/>
          <w:sz w:val="20"/>
          <w:szCs w:val="20"/>
        </w:rPr>
        <w:t xml:space="preserve">dans leur classe </w:t>
      </w:r>
      <w:r w:rsidRPr="00D65DAF">
        <w:rPr>
          <w:rFonts w:ascii="Arial" w:hAnsi="Arial" w:cs="Arial"/>
          <w:sz w:val="20"/>
          <w:szCs w:val="20"/>
        </w:rPr>
        <w:t xml:space="preserve">par </w:t>
      </w:r>
      <w:r w:rsidR="004D0DD6">
        <w:rPr>
          <w:rFonts w:ascii="Arial" w:hAnsi="Arial" w:cs="Arial"/>
          <w:sz w:val="20"/>
          <w:szCs w:val="20"/>
        </w:rPr>
        <w:t>l’</w:t>
      </w:r>
      <w:r w:rsidRPr="00D65DAF">
        <w:rPr>
          <w:rFonts w:ascii="Arial" w:hAnsi="Arial" w:cs="Arial"/>
          <w:sz w:val="20"/>
          <w:szCs w:val="20"/>
        </w:rPr>
        <w:t xml:space="preserve">enseignant. </w:t>
      </w:r>
    </w:p>
    <w:p w:rsidR="005972BD" w:rsidRPr="00D65DAF" w:rsidRDefault="005972BD">
      <w:pPr>
        <w:rPr>
          <w:rFonts w:ascii="Arial" w:hAnsi="Arial" w:cs="Arial"/>
          <w:sz w:val="20"/>
          <w:szCs w:val="20"/>
        </w:rPr>
      </w:pPr>
      <w:r w:rsidRPr="00D65DAF">
        <w:rPr>
          <w:rFonts w:ascii="Arial" w:hAnsi="Arial" w:cs="Arial"/>
          <w:sz w:val="20"/>
          <w:szCs w:val="20"/>
        </w:rPr>
        <w:t>Les élèves de maternelle sont accueillis le matin dans leur classe par l’enseignant. Ils restent sous la responsabilité des parents dans les locaux de l’école jusqu’à ce qu’ils soient confiés personnellement à l’enseignant</w:t>
      </w:r>
      <w:r w:rsidR="0088646B">
        <w:rPr>
          <w:rFonts w:ascii="Arial" w:hAnsi="Arial" w:cs="Arial"/>
          <w:sz w:val="20"/>
          <w:szCs w:val="20"/>
        </w:rPr>
        <w:t>e</w:t>
      </w:r>
      <w:r w:rsidRPr="00D65DAF">
        <w:rPr>
          <w:rFonts w:ascii="Arial" w:hAnsi="Arial" w:cs="Arial"/>
          <w:sz w:val="20"/>
          <w:szCs w:val="20"/>
        </w:rPr>
        <w:t xml:space="preserve"> de la classe.</w:t>
      </w:r>
    </w:p>
    <w:p w:rsidR="0088646B" w:rsidRPr="00D65DAF" w:rsidRDefault="005972BD">
      <w:pPr>
        <w:rPr>
          <w:rFonts w:ascii="Arial" w:hAnsi="Arial" w:cs="Arial"/>
          <w:sz w:val="20"/>
          <w:szCs w:val="20"/>
        </w:rPr>
      </w:pPr>
      <w:r w:rsidRPr="00D65DAF">
        <w:rPr>
          <w:rFonts w:ascii="Arial" w:hAnsi="Arial" w:cs="Arial"/>
          <w:sz w:val="20"/>
          <w:szCs w:val="20"/>
        </w:rPr>
        <w:t xml:space="preserve">L’après-midi, </w:t>
      </w:r>
      <w:r w:rsidR="004D0DD6">
        <w:rPr>
          <w:rFonts w:ascii="Arial" w:hAnsi="Arial" w:cs="Arial"/>
          <w:sz w:val="20"/>
          <w:szCs w:val="20"/>
        </w:rPr>
        <w:t>l</w:t>
      </w:r>
      <w:r w:rsidRPr="00D65DAF">
        <w:rPr>
          <w:rFonts w:ascii="Arial" w:hAnsi="Arial" w:cs="Arial"/>
          <w:sz w:val="20"/>
          <w:szCs w:val="20"/>
        </w:rPr>
        <w:t>es élèves de PS vont dans leur cl</w:t>
      </w:r>
      <w:r w:rsidR="004D0DD6">
        <w:rPr>
          <w:rFonts w:ascii="Arial" w:hAnsi="Arial" w:cs="Arial"/>
          <w:sz w:val="20"/>
          <w:szCs w:val="20"/>
        </w:rPr>
        <w:t>asse se préparer pour la sieste</w:t>
      </w:r>
      <w:r w:rsidRPr="00D65DAF">
        <w:rPr>
          <w:rFonts w:ascii="Arial" w:hAnsi="Arial" w:cs="Arial"/>
          <w:sz w:val="20"/>
          <w:szCs w:val="20"/>
        </w:rPr>
        <w:t xml:space="preserve"> et sont confiés à l’</w:t>
      </w:r>
      <w:r w:rsidR="004D0DD6">
        <w:rPr>
          <w:rFonts w:ascii="Arial" w:hAnsi="Arial" w:cs="Arial"/>
          <w:sz w:val="20"/>
          <w:szCs w:val="20"/>
        </w:rPr>
        <w:t>aide maternelle</w:t>
      </w:r>
      <w:r w:rsidRPr="00D65DAF">
        <w:rPr>
          <w:rFonts w:ascii="Arial" w:hAnsi="Arial" w:cs="Arial"/>
          <w:sz w:val="20"/>
          <w:szCs w:val="20"/>
        </w:rPr>
        <w:t xml:space="preserve"> à l’entrée de la salle de sieste.</w:t>
      </w:r>
    </w:p>
    <w:p w:rsidR="005972BD" w:rsidRPr="00D65DAF" w:rsidRDefault="005972BD">
      <w:pPr>
        <w:rPr>
          <w:rFonts w:ascii="Arial" w:hAnsi="Arial" w:cs="Arial"/>
          <w:sz w:val="20"/>
          <w:szCs w:val="20"/>
        </w:rPr>
      </w:pPr>
    </w:p>
    <w:p w:rsidR="005972BD" w:rsidRPr="00D65DAF" w:rsidRDefault="005972BD">
      <w:pPr>
        <w:rPr>
          <w:rFonts w:ascii="Arial" w:hAnsi="Arial" w:cs="Arial"/>
          <w:sz w:val="20"/>
          <w:szCs w:val="20"/>
        </w:rPr>
      </w:pPr>
    </w:p>
    <w:p w:rsidR="005972BD" w:rsidRPr="00D65DAF" w:rsidRDefault="004D0DD6">
      <w:pPr>
        <w:jc w:val="center"/>
        <w:rPr>
          <w:rFonts w:ascii="Arial" w:hAnsi="Arial" w:cs="Arial"/>
          <w:b/>
          <w:bCs/>
          <w:sz w:val="20"/>
          <w:szCs w:val="20"/>
        </w:rPr>
      </w:pPr>
      <w:r>
        <w:rPr>
          <w:rFonts w:ascii="Arial" w:hAnsi="Arial" w:cs="Arial"/>
          <w:b/>
          <w:bCs/>
          <w:sz w:val="20"/>
          <w:szCs w:val="20"/>
        </w:rPr>
        <w:t>Sorties :   à 12h et de 16h20</w:t>
      </w:r>
    </w:p>
    <w:p w:rsidR="005972BD" w:rsidRPr="00D65DAF" w:rsidRDefault="005972BD">
      <w:pPr>
        <w:jc w:val="center"/>
        <w:rPr>
          <w:rFonts w:ascii="Arial" w:hAnsi="Arial" w:cs="Arial"/>
          <w:sz w:val="20"/>
          <w:szCs w:val="20"/>
        </w:rPr>
      </w:pPr>
    </w:p>
    <w:p w:rsidR="005972BD" w:rsidRPr="00D65DAF" w:rsidRDefault="005972BD">
      <w:pPr>
        <w:jc w:val="both"/>
        <w:rPr>
          <w:rFonts w:ascii="Arial" w:hAnsi="Arial" w:cs="Arial"/>
          <w:sz w:val="20"/>
          <w:szCs w:val="20"/>
        </w:rPr>
      </w:pPr>
      <w:r w:rsidRPr="00D65DAF">
        <w:rPr>
          <w:rFonts w:ascii="Arial" w:hAnsi="Arial" w:cs="Arial"/>
          <w:sz w:val="20"/>
          <w:szCs w:val="20"/>
        </w:rPr>
        <w:t>Aucun élève ne peut attendre ses parents à l’extérieur de l’établissement.</w:t>
      </w:r>
    </w:p>
    <w:p w:rsidR="005972BD" w:rsidRPr="00D65DAF" w:rsidRDefault="005972BD">
      <w:pPr>
        <w:jc w:val="both"/>
        <w:rPr>
          <w:rFonts w:ascii="Arial" w:hAnsi="Arial" w:cs="Arial"/>
          <w:sz w:val="20"/>
          <w:szCs w:val="20"/>
        </w:rPr>
      </w:pPr>
      <w:r w:rsidRPr="00D65DAF">
        <w:rPr>
          <w:rFonts w:ascii="Arial" w:hAnsi="Arial" w:cs="Arial"/>
          <w:sz w:val="20"/>
          <w:szCs w:val="20"/>
        </w:rPr>
        <w:t>Aucun élève ne sera autorisé à quitter l’école sur le temps scolaire sans un adulte pour l’accompagner.</w:t>
      </w:r>
    </w:p>
    <w:p w:rsidR="005972BD" w:rsidRPr="00D65DAF" w:rsidRDefault="005972BD">
      <w:pPr>
        <w:jc w:val="both"/>
        <w:rPr>
          <w:rFonts w:ascii="Arial" w:hAnsi="Arial" w:cs="Arial"/>
          <w:sz w:val="20"/>
          <w:szCs w:val="20"/>
        </w:rPr>
      </w:pPr>
    </w:p>
    <w:p w:rsidR="005972BD" w:rsidRPr="00D65DAF" w:rsidRDefault="005972BD">
      <w:pPr>
        <w:jc w:val="both"/>
        <w:rPr>
          <w:rFonts w:ascii="Arial" w:hAnsi="Arial" w:cs="Arial"/>
          <w:sz w:val="20"/>
          <w:szCs w:val="20"/>
        </w:rPr>
      </w:pPr>
      <w:r w:rsidRPr="00D65DAF">
        <w:rPr>
          <w:rFonts w:ascii="Arial" w:hAnsi="Arial" w:cs="Arial"/>
          <w:sz w:val="20"/>
          <w:szCs w:val="20"/>
        </w:rPr>
        <w:t xml:space="preserve">Les élèves de primaire sont attendus par leur famille </w:t>
      </w:r>
      <w:r w:rsidR="0088646B">
        <w:rPr>
          <w:rFonts w:ascii="Arial" w:hAnsi="Arial" w:cs="Arial"/>
          <w:sz w:val="20"/>
          <w:szCs w:val="20"/>
        </w:rPr>
        <w:t>devant leur classe respective. Pour les élèves de CE1-CE2, l’attente se fait devant le vestiaire des PS-MS.</w:t>
      </w:r>
      <w:r w:rsidRPr="00D65DAF">
        <w:rPr>
          <w:rFonts w:ascii="Arial" w:hAnsi="Arial" w:cs="Arial"/>
          <w:sz w:val="20"/>
          <w:szCs w:val="20"/>
        </w:rPr>
        <w:t xml:space="preserve"> </w:t>
      </w:r>
    </w:p>
    <w:p w:rsidR="005972BD" w:rsidRPr="00D65DAF" w:rsidRDefault="005972BD">
      <w:pPr>
        <w:jc w:val="both"/>
        <w:rPr>
          <w:rFonts w:ascii="Arial" w:hAnsi="Arial" w:cs="Arial"/>
          <w:sz w:val="20"/>
          <w:szCs w:val="20"/>
        </w:rPr>
      </w:pPr>
      <w:r w:rsidRPr="0088646B">
        <w:rPr>
          <w:rFonts w:ascii="Arial" w:hAnsi="Arial" w:cs="Arial"/>
          <w:sz w:val="20"/>
          <w:szCs w:val="20"/>
        </w:rPr>
        <w:t xml:space="preserve">A partir </w:t>
      </w:r>
      <w:r w:rsidR="004D0DD6" w:rsidRPr="0088646B">
        <w:rPr>
          <w:rFonts w:ascii="Arial" w:hAnsi="Arial" w:cs="Arial"/>
          <w:sz w:val="20"/>
          <w:szCs w:val="20"/>
        </w:rPr>
        <w:t>du CE1</w:t>
      </w:r>
      <w:r w:rsidR="004D0DD6">
        <w:rPr>
          <w:rFonts w:ascii="Arial" w:hAnsi="Arial" w:cs="Arial"/>
          <w:sz w:val="20"/>
          <w:szCs w:val="20"/>
        </w:rPr>
        <w:t>, à 12h, 16h20, à la fin des temps d’APC</w:t>
      </w:r>
      <w:r w:rsidRPr="00D65DAF">
        <w:rPr>
          <w:rFonts w:ascii="Arial" w:hAnsi="Arial" w:cs="Arial"/>
          <w:sz w:val="20"/>
          <w:szCs w:val="20"/>
        </w:rPr>
        <w:t>, vous pouvez autoriser votre enfan</w:t>
      </w:r>
      <w:r w:rsidR="0058651B">
        <w:rPr>
          <w:rFonts w:ascii="Arial" w:hAnsi="Arial" w:cs="Arial"/>
          <w:sz w:val="20"/>
          <w:szCs w:val="20"/>
        </w:rPr>
        <w:t>t à quitter seul l’établissement</w:t>
      </w:r>
      <w:bookmarkStart w:id="0" w:name="_GoBack"/>
      <w:bookmarkEnd w:id="0"/>
      <w:r w:rsidRPr="00D65DAF">
        <w:rPr>
          <w:rFonts w:ascii="Arial" w:hAnsi="Arial" w:cs="Arial"/>
          <w:sz w:val="20"/>
          <w:szCs w:val="20"/>
        </w:rPr>
        <w:t>.</w:t>
      </w:r>
    </w:p>
    <w:p w:rsidR="005972BD" w:rsidRPr="00D65DAF" w:rsidRDefault="005972BD">
      <w:pPr>
        <w:jc w:val="both"/>
        <w:rPr>
          <w:rFonts w:ascii="Arial" w:hAnsi="Arial" w:cs="Arial"/>
          <w:sz w:val="20"/>
          <w:szCs w:val="20"/>
        </w:rPr>
      </w:pPr>
    </w:p>
    <w:p w:rsidR="005972BD" w:rsidRPr="00D65DAF" w:rsidRDefault="0088646B">
      <w:pPr>
        <w:jc w:val="both"/>
        <w:rPr>
          <w:rFonts w:ascii="Arial" w:hAnsi="Arial" w:cs="Arial"/>
          <w:sz w:val="20"/>
          <w:szCs w:val="20"/>
        </w:rPr>
      </w:pPr>
      <w:r>
        <w:rPr>
          <w:rFonts w:ascii="Arial" w:hAnsi="Arial" w:cs="Arial"/>
          <w:sz w:val="20"/>
          <w:szCs w:val="20"/>
        </w:rPr>
        <w:t>Les élèves sont pris en charge devant</w:t>
      </w:r>
      <w:r w:rsidR="005972BD" w:rsidRPr="00D65DAF">
        <w:rPr>
          <w:rFonts w:ascii="Arial" w:hAnsi="Arial" w:cs="Arial"/>
          <w:sz w:val="20"/>
          <w:szCs w:val="20"/>
        </w:rPr>
        <w:t xml:space="preserve"> leur classe, par une personne majeure et autorisée par ses responsables légaux.</w:t>
      </w:r>
    </w:p>
    <w:p w:rsidR="005972BD" w:rsidRPr="00D65DAF" w:rsidRDefault="005972BD">
      <w:pPr>
        <w:jc w:val="both"/>
        <w:rPr>
          <w:rFonts w:ascii="Arial" w:hAnsi="Arial" w:cs="Arial"/>
          <w:sz w:val="20"/>
          <w:szCs w:val="20"/>
        </w:rPr>
      </w:pPr>
      <w:r w:rsidRPr="00D65DAF">
        <w:rPr>
          <w:rFonts w:ascii="Arial" w:hAnsi="Arial" w:cs="Arial"/>
          <w:sz w:val="20"/>
          <w:szCs w:val="20"/>
        </w:rPr>
        <w:t>Dès lors, ils sont sous la responsabilité de leurs parents dans les locaux de l’école.</w:t>
      </w:r>
    </w:p>
    <w:p w:rsidR="005972BD" w:rsidRPr="00D65DAF" w:rsidRDefault="005972BD">
      <w:pPr>
        <w:jc w:val="both"/>
        <w:rPr>
          <w:rFonts w:ascii="Arial" w:hAnsi="Arial" w:cs="Arial"/>
          <w:sz w:val="20"/>
          <w:szCs w:val="20"/>
        </w:rPr>
      </w:pPr>
    </w:p>
    <w:p w:rsidR="005972BD" w:rsidRPr="00D65DAF" w:rsidRDefault="005972BD">
      <w:pPr>
        <w:jc w:val="both"/>
        <w:rPr>
          <w:rFonts w:ascii="Arial" w:hAnsi="Arial" w:cs="Arial"/>
          <w:sz w:val="20"/>
          <w:szCs w:val="20"/>
        </w:rPr>
      </w:pPr>
      <w:r w:rsidRPr="00D65DAF">
        <w:rPr>
          <w:rFonts w:ascii="Arial" w:hAnsi="Arial" w:cs="Arial"/>
          <w:sz w:val="20"/>
          <w:szCs w:val="20"/>
        </w:rPr>
        <w:t>Trottinettes et vélos sont interdits dans l’ensemble de l’école.</w:t>
      </w:r>
      <w:r w:rsidR="004D0DD6">
        <w:rPr>
          <w:rFonts w:ascii="Arial" w:hAnsi="Arial" w:cs="Arial"/>
          <w:sz w:val="20"/>
          <w:szCs w:val="20"/>
        </w:rPr>
        <w:t xml:space="preserve"> Toutefois, un parking est possible à l’arrière de l’établissement.</w:t>
      </w:r>
    </w:p>
    <w:p w:rsidR="005972BD" w:rsidRPr="00D65DAF" w:rsidRDefault="005972BD">
      <w:pPr>
        <w:jc w:val="both"/>
        <w:rPr>
          <w:rFonts w:ascii="Arial" w:hAnsi="Arial" w:cs="Arial"/>
          <w:sz w:val="20"/>
          <w:szCs w:val="20"/>
        </w:rPr>
      </w:pPr>
    </w:p>
    <w:p w:rsidR="007902EE" w:rsidRPr="007902EE" w:rsidRDefault="005972BD">
      <w:pPr>
        <w:jc w:val="both"/>
        <w:rPr>
          <w:rFonts w:ascii="Arial" w:hAnsi="Arial" w:cs="Arial"/>
          <w:b/>
          <w:bCs/>
          <w:szCs w:val="20"/>
        </w:rPr>
      </w:pPr>
      <w:r w:rsidRPr="007902EE">
        <w:rPr>
          <w:rFonts w:ascii="Arial" w:hAnsi="Arial" w:cs="Arial"/>
          <w:b/>
          <w:bCs/>
          <w:szCs w:val="20"/>
        </w:rPr>
        <w:t xml:space="preserve">Par sécurité et </w:t>
      </w:r>
      <w:r w:rsidRPr="00107400">
        <w:rPr>
          <w:rFonts w:ascii="Arial" w:hAnsi="Arial" w:cs="Arial"/>
          <w:b/>
          <w:bCs/>
          <w:szCs w:val="20"/>
          <w:u w:val="single"/>
        </w:rPr>
        <w:t>respect du travail  de vos enfants et des enseignants</w:t>
      </w:r>
      <w:r w:rsidRPr="007902EE">
        <w:rPr>
          <w:rFonts w:ascii="Arial" w:hAnsi="Arial" w:cs="Arial"/>
          <w:b/>
          <w:bCs/>
          <w:szCs w:val="20"/>
        </w:rPr>
        <w:t>, le portail est fermé à :</w:t>
      </w:r>
    </w:p>
    <w:p w:rsidR="005972BD" w:rsidRPr="007902EE" w:rsidRDefault="004D0DD6">
      <w:pPr>
        <w:jc w:val="both"/>
        <w:rPr>
          <w:rFonts w:ascii="Arial" w:hAnsi="Arial" w:cs="Arial"/>
          <w:b/>
          <w:bCs/>
          <w:szCs w:val="20"/>
        </w:rPr>
      </w:pPr>
      <w:r>
        <w:rPr>
          <w:rFonts w:ascii="Arial" w:hAnsi="Arial" w:cs="Arial"/>
          <w:b/>
          <w:bCs/>
          <w:szCs w:val="20"/>
        </w:rPr>
        <w:t>8</w:t>
      </w:r>
      <w:r w:rsidR="005972BD" w:rsidRPr="007902EE">
        <w:rPr>
          <w:rFonts w:ascii="Arial" w:hAnsi="Arial" w:cs="Arial"/>
          <w:b/>
          <w:bCs/>
          <w:szCs w:val="20"/>
        </w:rPr>
        <w:t>h</w:t>
      </w:r>
      <w:r>
        <w:rPr>
          <w:rFonts w:ascii="Arial" w:hAnsi="Arial" w:cs="Arial"/>
          <w:b/>
          <w:bCs/>
          <w:szCs w:val="20"/>
        </w:rPr>
        <w:t>50 – 12 h 10 – 13 h 30 et 16 h 30</w:t>
      </w:r>
      <w:r w:rsidR="005972BD" w:rsidRPr="007902EE">
        <w:rPr>
          <w:rFonts w:ascii="Arial" w:hAnsi="Arial" w:cs="Arial"/>
          <w:b/>
          <w:bCs/>
          <w:szCs w:val="20"/>
        </w:rPr>
        <w:t>.</w:t>
      </w:r>
    </w:p>
    <w:p w:rsidR="005972BD" w:rsidRDefault="005972BD">
      <w:pPr>
        <w:jc w:val="both"/>
        <w:rPr>
          <w:rFonts w:ascii="Arial" w:hAnsi="Arial" w:cs="Arial"/>
          <w:b/>
          <w:bCs/>
          <w:sz w:val="20"/>
          <w:szCs w:val="20"/>
        </w:rPr>
      </w:pPr>
      <w:r w:rsidRPr="00D65DAF">
        <w:rPr>
          <w:rFonts w:ascii="Arial" w:hAnsi="Arial" w:cs="Arial"/>
          <w:b/>
          <w:bCs/>
          <w:sz w:val="20"/>
          <w:szCs w:val="20"/>
        </w:rPr>
        <w:t>A partir de ces horaires, sauf mission particulière</w:t>
      </w:r>
      <w:r w:rsidR="0088646B">
        <w:rPr>
          <w:rFonts w:ascii="Arial" w:hAnsi="Arial" w:cs="Arial"/>
          <w:b/>
          <w:bCs/>
          <w:sz w:val="20"/>
          <w:szCs w:val="20"/>
        </w:rPr>
        <w:t>,</w:t>
      </w:r>
      <w:r w:rsidRPr="00D65DAF">
        <w:rPr>
          <w:rFonts w:ascii="Arial" w:hAnsi="Arial" w:cs="Arial"/>
          <w:b/>
          <w:bCs/>
          <w:sz w:val="20"/>
          <w:szCs w:val="20"/>
        </w:rPr>
        <w:t xml:space="preserve"> aucun parent ne peut être dans les locaux de l’école quand le portail est fermé.</w:t>
      </w:r>
      <w:r w:rsidR="004D0DD6">
        <w:rPr>
          <w:rFonts w:ascii="Arial" w:hAnsi="Arial" w:cs="Arial"/>
          <w:b/>
          <w:bCs/>
          <w:sz w:val="20"/>
          <w:szCs w:val="20"/>
        </w:rPr>
        <w:t xml:space="preserve"> </w:t>
      </w:r>
    </w:p>
    <w:p w:rsidR="004D0DD6" w:rsidRPr="00D65DAF" w:rsidRDefault="0088646B">
      <w:pPr>
        <w:jc w:val="both"/>
        <w:rPr>
          <w:rFonts w:ascii="Arial" w:hAnsi="Arial" w:cs="Arial"/>
          <w:sz w:val="20"/>
          <w:szCs w:val="20"/>
        </w:rPr>
      </w:pPr>
      <w:r>
        <w:rPr>
          <w:rFonts w:ascii="Arial" w:hAnsi="Arial" w:cs="Arial"/>
          <w:b/>
          <w:bCs/>
          <w:sz w:val="20"/>
          <w:szCs w:val="20"/>
        </w:rPr>
        <w:t xml:space="preserve">En dehors de ces horaires, </w:t>
      </w:r>
      <w:r w:rsidR="00A27F91">
        <w:rPr>
          <w:rFonts w:ascii="Arial" w:hAnsi="Arial" w:cs="Arial"/>
          <w:b/>
          <w:bCs/>
          <w:sz w:val="20"/>
          <w:szCs w:val="20"/>
        </w:rPr>
        <w:t xml:space="preserve">l’entrée </w:t>
      </w:r>
      <w:r>
        <w:rPr>
          <w:rFonts w:ascii="Arial" w:hAnsi="Arial" w:cs="Arial"/>
          <w:b/>
          <w:bCs/>
          <w:sz w:val="20"/>
          <w:szCs w:val="20"/>
        </w:rPr>
        <w:t xml:space="preserve">se fait </w:t>
      </w:r>
      <w:r w:rsidR="00A27F91">
        <w:rPr>
          <w:rFonts w:ascii="Arial" w:hAnsi="Arial" w:cs="Arial"/>
          <w:b/>
          <w:bCs/>
          <w:sz w:val="20"/>
          <w:szCs w:val="20"/>
        </w:rPr>
        <w:t>à l’arrière de l’établissement.</w:t>
      </w:r>
    </w:p>
    <w:p w:rsidR="005972BD" w:rsidRPr="00D65DAF" w:rsidRDefault="005972BD">
      <w:pPr>
        <w:jc w:val="both"/>
        <w:rPr>
          <w:rFonts w:ascii="Arial" w:hAnsi="Arial" w:cs="Arial"/>
          <w:b/>
          <w:sz w:val="20"/>
          <w:szCs w:val="20"/>
          <w:u w:val="single"/>
        </w:rPr>
      </w:pPr>
    </w:p>
    <w:p w:rsidR="004C019A" w:rsidRPr="00D65DAF" w:rsidRDefault="004C019A">
      <w:pPr>
        <w:jc w:val="both"/>
        <w:rPr>
          <w:rFonts w:ascii="Arial" w:hAnsi="Arial" w:cs="Arial"/>
          <w:b/>
          <w:sz w:val="20"/>
          <w:szCs w:val="20"/>
          <w:u w:val="single"/>
        </w:rPr>
      </w:pPr>
    </w:p>
    <w:p w:rsidR="005972BD" w:rsidRPr="00D65DAF" w:rsidRDefault="005972BD">
      <w:pPr>
        <w:jc w:val="both"/>
        <w:rPr>
          <w:rFonts w:ascii="Arial" w:hAnsi="Arial" w:cs="Arial"/>
          <w:b/>
          <w:sz w:val="20"/>
          <w:szCs w:val="20"/>
          <w:u w:val="single"/>
        </w:rPr>
      </w:pPr>
      <w:r w:rsidRPr="00D65DAF">
        <w:rPr>
          <w:rFonts w:ascii="Arial" w:hAnsi="Arial" w:cs="Arial"/>
          <w:b/>
          <w:sz w:val="20"/>
          <w:szCs w:val="20"/>
          <w:u w:val="single"/>
        </w:rPr>
        <w:t>COMMUNICATION ET INFORMATION AUX FAMILLES</w:t>
      </w:r>
    </w:p>
    <w:p w:rsidR="005972BD" w:rsidRPr="007902EE" w:rsidRDefault="005972BD">
      <w:pPr>
        <w:jc w:val="both"/>
        <w:rPr>
          <w:rFonts w:ascii="Arial" w:hAnsi="Arial" w:cs="Arial"/>
          <w:b/>
          <w:szCs w:val="20"/>
        </w:rPr>
      </w:pPr>
      <w:r w:rsidRPr="007902EE">
        <w:rPr>
          <w:rFonts w:ascii="Arial" w:hAnsi="Arial" w:cs="Arial"/>
          <w:b/>
          <w:szCs w:val="20"/>
        </w:rPr>
        <w:t>Les parents s’engagent à :</w:t>
      </w:r>
    </w:p>
    <w:p w:rsidR="005972BD" w:rsidRPr="007902EE" w:rsidRDefault="005972BD">
      <w:pPr>
        <w:numPr>
          <w:ilvl w:val="0"/>
          <w:numId w:val="1"/>
        </w:numPr>
        <w:jc w:val="both"/>
        <w:rPr>
          <w:rFonts w:ascii="Arial" w:hAnsi="Arial" w:cs="Arial"/>
          <w:b/>
          <w:szCs w:val="20"/>
        </w:rPr>
      </w:pPr>
      <w:r w:rsidRPr="007902EE">
        <w:rPr>
          <w:rFonts w:ascii="Arial" w:hAnsi="Arial" w:cs="Arial"/>
          <w:b/>
          <w:szCs w:val="20"/>
        </w:rPr>
        <w:t>rendre les circulaires à signer le plus rapidement possible et dans les délais</w:t>
      </w:r>
      <w:r w:rsidR="0088646B">
        <w:rPr>
          <w:rFonts w:ascii="Arial" w:hAnsi="Arial" w:cs="Arial"/>
          <w:b/>
          <w:szCs w:val="20"/>
        </w:rPr>
        <w:t> ;</w:t>
      </w:r>
    </w:p>
    <w:p w:rsidR="005972BD" w:rsidRPr="007902EE" w:rsidRDefault="005972BD">
      <w:pPr>
        <w:numPr>
          <w:ilvl w:val="0"/>
          <w:numId w:val="1"/>
        </w:numPr>
        <w:jc w:val="both"/>
        <w:rPr>
          <w:rFonts w:ascii="Arial" w:hAnsi="Arial" w:cs="Arial"/>
          <w:b/>
          <w:szCs w:val="20"/>
        </w:rPr>
      </w:pPr>
      <w:r w:rsidRPr="007902EE">
        <w:rPr>
          <w:rFonts w:ascii="Arial" w:hAnsi="Arial" w:cs="Arial"/>
          <w:b/>
          <w:szCs w:val="20"/>
        </w:rPr>
        <w:t xml:space="preserve">à signaler au </w:t>
      </w:r>
      <w:r w:rsidR="00A27F91">
        <w:rPr>
          <w:rFonts w:ascii="Arial" w:hAnsi="Arial" w:cs="Arial"/>
          <w:b/>
          <w:szCs w:val="20"/>
        </w:rPr>
        <w:t>chef d’établissement</w:t>
      </w:r>
      <w:r w:rsidRPr="007902EE">
        <w:rPr>
          <w:rFonts w:ascii="Arial" w:hAnsi="Arial" w:cs="Arial"/>
          <w:b/>
          <w:szCs w:val="20"/>
        </w:rPr>
        <w:t xml:space="preserve"> tout changement dans leurs coordonnées</w:t>
      </w:r>
      <w:r w:rsidR="0088646B">
        <w:rPr>
          <w:rFonts w:ascii="Arial" w:hAnsi="Arial" w:cs="Arial"/>
          <w:b/>
          <w:szCs w:val="20"/>
        </w:rPr>
        <w:t>.</w:t>
      </w:r>
    </w:p>
    <w:p w:rsidR="005972BD" w:rsidRPr="00D65DAF" w:rsidRDefault="005972BD">
      <w:pPr>
        <w:jc w:val="both"/>
        <w:rPr>
          <w:rFonts w:ascii="Arial" w:hAnsi="Arial" w:cs="Arial"/>
          <w:sz w:val="20"/>
          <w:szCs w:val="20"/>
        </w:rPr>
      </w:pPr>
    </w:p>
    <w:p w:rsidR="005972BD" w:rsidRPr="00D65DAF" w:rsidRDefault="005972BD">
      <w:pPr>
        <w:jc w:val="both"/>
        <w:rPr>
          <w:rFonts w:ascii="Arial" w:hAnsi="Arial" w:cs="Arial"/>
          <w:b/>
          <w:sz w:val="20"/>
          <w:szCs w:val="20"/>
          <w:u w:val="single"/>
        </w:rPr>
      </w:pPr>
    </w:p>
    <w:p w:rsidR="005972BD" w:rsidRPr="00D65DAF" w:rsidRDefault="005972BD">
      <w:pPr>
        <w:jc w:val="both"/>
        <w:rPr>
          <w:rFonts w:ascii="Arial" w:hAnsi="Arial" w:cs="Arial"/>
          <w:b/>
          <w:sz w:val="20"/>
          <w:szCs w:val="20"/>
          <w:u w:val="single"/>
        </w:rPr>
      </w:pPr>
      <w:r w:rsidRPr="00D65DAF">
        <w:rPr>
          <w:rFonts w:ascii="Arial" w:hAnsi="Arial" w:cs="Arial"/>
          <w:b/>
          <w:sz w:val="20"/>
          <w:szCs w:val="20"/>
          <w:u w:val="single"/>
        </w:rPr>
        <w:t>SORTIES - EVENEMENTS EXCEPTIONNELS</w:t>
      </w:r>
    </w:p>
    <w:p w:rsidR="005972BD" w:rsidRPr="00D65DAF" w:rsidRDefault="005972BD">
      <w:pPr>
        <w:jc w:val="both"/>
        <w:rPr>
          <w:rFonts w:ascii="Arial" w:hAnsi="Arial" w:cs="Arial"/>
          <w:sz w:val="20"/>
          <w:szCs w:val="20"/>
          <w:u w:val="single"/>
        </w:rPr>
      </w:pPr>
      <w:r w:rsidRPr="00D65DAF">
        <w:rPr>
          <w:rFonts w:ascii="Arial" w:hAnsi="Arial" w:cs="Arial"/>
          <w:sz w:val="20"/>
          <w:szCs w:val="20"/>
          <w:u w:val="single"/>
        </w:rPr>
        <w:t>Anniversaires</w:t>
      </w:r>
    </w:p>
    <w:p w:rsidR="005972BD" w:rsidRPr="00D65DAF" w:rsidRDefault="005972BD">
      <w:pPr>
        <w:jc w:val="both"/>
        <w:rPr>
          <w:rFonts w:ascii="Arial" w:hAnsi="Arial" w:cs="Arial"/>
          <w:sz w:val="20"/>
          <w:szCs w:val="20"/>
        </w:rPr>
      </w:pPr>
      <w:r w:rsidRPr="00D65DAF">
        <w:rPr>
          <w:rFonts w:ascii="Arial" w:hAnsi="Arial" w:cs="Arial"/>
          <w:sz w:val="20"/>
          <w:szCs w:val="20"/>
        </w:rPr>
        <w:t xml:space="preserve">Si un anniversaire est fêté sur le temps scolaire, l’enseignant doit être averti avant le jour. Le gâteau est pré-coupé, sans crème fraîche et tous les ingrédients sont cuits. </w:t>
      </w:r>
      <w:r w:rsidR="006A4710">
        <w:rPr>
          <w:rFonts w:ascii="Arial" w:hAnsi="Arial" w:cs="Arial"/>
          <w:sz w:val="20"/>
          <w:szCs w:val="20"/>
        </w:rPr>
        <w:t>Nous demandons aux familles de rester raisonnables et simples.</w:t>
      </w:r>
    </w:p>
    <w:p w:rsidR="005972BD" w:rsidRPr="00D65DAF" w:rsidRDefault="005972BD">
      <w:pPr>
        <w:jc w:val="both"/>
        <w:rPr>
          <w:rFonts w:ascii="Arial" w:hAnsi="Arial" w:cs="Arial"/>
          <w:sz w:val="20"/>
          <w:szCs w:val="20"/>
        </w:rPr>
      </w:pPr>
    </w:p>
    <w:p w:rsidR="005972BD" w:rsidRPr="00D65DAF" w:rsidRDefault="005972BD">
      <w:pPr>
        <w:jc w:val="both"/>
        <w:rPr>
          <w:rFonts w:ascii="Arial" w:hAnsi="Arial" w:cs="Arial"/>
          <w:sz w:val="20"/>
          <w:szCs w:val="20"/>
          <w:u w:val="single"/>
        </w:rPr>
      </w:pPr>
      <w:r w:rsidRPr="00D65DAF">
        <w:rPr>
          <w:rFonts w:ascii="Arial" w:hAnsi="Arial" w:cs="Arial"/>
          <w:sz w:val="20"/>
          <w:szCs w:val="20"/>
          <w:u w:val="single"/>
        </w:rPr>
        <w:t>Accompagnement des sorties</w:t>
      </w:r>
    </w:p>
    <w:p w:rsidR="005972BD" w:rsidRPr="00D65DAF" w:rsidRDefault="005972BD">
      <w:pPr>
        <w:pStyle w:val="Corpsdetexte"/>
        <w:rPr>
          <w:rFonts w:ascii="Arial" w:hAnsi="Arial" w:cs="Arial"/>
          <w:sz w:val="20"/>
          <w:szCs w:val="20"/>
        </w:rPr>
      </w:pPr>
      <w:r w:rsidRPr="00D65DAF">
        <w:rPr>
          <w:rFonts w:ascii="Arial" w:hAnsi="Arial" w:cs="Arial"/>
          <w:sz w:val="20"/>
          <w:szCs w:val="20"/>
        </w:rPr>
        <w:t xml:space="preserve">Aucune sortie </w:t>
      </w:r>
      <w:r w:rsidR="006A4710">
        <w:rPr>
          <w:rFonts w:ascii="Arial" w:hAnsi="Arial" w:cs="Arial"/>
          <w:sz w:val="20"/>
          <w:szCs w:val="20"/>
        </w:rPr>
        <w:t xml:space="preserve">à la journée ou avec nuitée </w:t>
      </w:r>
      <w:r w:rsidRPr="00D65DAF">
        <w:rPr>
          <w:rFonts w:ascii="Arial" w:hAnsi="Arial" w:cs="Arial"/>
          <w:sz w:val="20"/>
          <w:szCs w:val="20"/>
        </w:rPr>
        <w:t>ne sera autorisée sans l’accord écrit des responsables de l’enfant. Sans cet accord, l’enfant devra rester dans l’établissement.</w:t>
      </w:r>
    </w:p>
    <w:p w:rsidR="005972BD" w:rsidRPr="00D65DAF" w:rsidRDefault="005972BD">
      <w:pPr>
        <w:jc w:val="both"/>
        <w:rPr>
          <w:rFonts w:ascii="Arial" w:hAnsi="Arial" w:cs="Arial"/>
          <w:sz w:val="20"/>
          <w:szCs w:val="20"/>
        </w:rPr>
      </w:pPr>
      <w:r w:rsidRPr="00D65DAF">
        <w:rPr>
          <w:rFonts w:ascii="Arial" w:hAnsi="Arial" w:cs="Arial"/>
          <w:sz w:val="20"/>
          <w:szCs w:val="20"/>
        </w:rPr>
        <w:lastRenderedPageBreak/>
        <w:t>Aucune sortie sans le nombre d’adulte(s) nécessaire ne peut être autorisée.</w:t>
      </w:r>
    </w:p>
    <w:p w:rsidR="005972BD" w:rsidRPr="00D65DAF" w:rsidRDefault="005972BD">
      <w:pPr>
        <w:jc w:val="both"/>
        <w:rPr>
          <w:rFonts w:ascii="Arial" w:hAnsi="Arial" w:cs="Arial"/>
          <w:sz w:val="20"/>
          <w:szCs w:val="20"/>
        </w:rPr>
      </w:pPr>
      <w:r w:rsidRPr="00D65DAF">
        <w:rPr>
          <w:rFonts w:ascii="Arial" w:hAnsi="Arial" w:cs="Arial"/>
          <w:sz w:val="20"/>
          <w:szCs w:val="20"/>
        </w:rPr>
        <w:t xml:space="preserve">La présence d’un adulte engage sa responsabilité de bénévole. </w:t>
      </w:r>
    </w:p>
    <w:p w:rsidR="005972BD" w:rsidRPr="00D65DAF" w:rsidRDefault="005972BD">
      <w:pPr>
        <w:jc w:val="both"/>
        <w:rPr>
          <w:rFonts w:ascii="Arial" w:hAnsi="Arial" w:cs="Arial"/>
          <w:sz w:val="20"/>
          <w:szCs w:val="20"/>
        </w:rPr>
      </w:pPr>
      <w:r w:rsidRPr="00D65DAF">
        <w:rPr>
          <w:rFonts w:ascii="Arial" w:hAnsi="Arial" w:cs="Arial"/>
          <w:sz w:val="20"/>
          <w:szCs w:val="20"/>
        </w:rPr>
        <w:t>Sa vigilance concerne un groupe d’élèves confié par l’enseignant et non son seul enfant.</w:t>
      </w:r>
      <w:r w:rsidR="006A4710">
        <w:rPr>
          <w:rFonts w:ascii="Arial" w:hAnsi="Arial" w:cs="Arial"/>
          <w:sz w:val="20"/>
          <w:szCs w:val="20"/>
        </w:rPr>
        <w:t>(cf charte des parents accompagnateurs).</w:t>
      </w:r>
    </w:p>
    <w:p w:rsidR="005972BD" w:rsidRPr="00D65DAF" w:rsidRDefault="005972BD">
      <w:pPr>
        <w:jc w:val="both"/>
        <w:rPr>
          <w:rFonts w:ascii="Arial" w:hAnsi="Arial" w:cs="Arial"/>
          <w:sz w:val="20"/>
          <w:szCs w:val="20"/>
        </w:rPr>
      </w:pPr>
    </w:p>
    <w:p w:rsidR="004C019A" w:rsidRPr="00D65DAF" w:rsidRDefault="004C019A">
      <w:pPr>
        <w:jc w:val="both"/>
        <w:rPr>
          <w:rFonts w:ascii="Arial" w:hAnsi="Arial" w:cs="Arial"/>
          <w:sz w:val="20"/>
          <w:szCs w:val="20"/>
        </w:rPr>
      </w:pPr>
    </w:p>
    <w:p w:rsidR="005972BD" w:rsidRPr="00D65DAF" w:rsidRDefault="005972BD">
      <w:pPr>
        <w:jc w:val="both"/>
        <w:rPr>
          <w:rFonts w:ascii="Arial" w:hAnsi="Arial" w:cs="Arial"/>
          <w:b/>
          <w:sz w:val="20"/>
          <w:szCs w:val="20"/>
          <w:u w:val="single"/>
        </w:rPr>
      </w:pPr>
      <w:r w:rsidRPr="00D65DAF">
        <w:rPr>
          <w:rFonts w:ascii="Arial" w:hAnsi="Arial" w:cs="Arial"/>
          <w:b/>
          <w:sz w:val="20"/>
          <w:szCs w:val="20"/>
          <w:u w:val="single"/>
        </w:rPr>
        <w:t>CLASSE ET RECREATIONS</w:t>
      </w:r>
    </w:p>
    <w:p w:rsidR="005972BD" w:rsidRPr="00D65DAF" w:rsidRDefault="005972BD">
      <w:pPr>
        <w:pStyle w:val="Titre1"/>
        <w:rPr>
          <w:sz w:val="20"/>
          <w:szCs w:val="20"/>
        </w:rPr>
      </w:pPr>
      <w:r w:rsidRPr="00D65DAF">
        <w:rPr>
          <w:sz w:val="20"/>
          <w:szCs w:val="20"/>
        </w:rPr>
        <w:t>Maternelle et élémentaire</w:t>
      </w:r>
    </w:p>
    <w:p w:rsidR="005972BD" w:rsidRPr="00D65DAF" w:rsidRDefault="005972BD">
      <w:pPr>
        <w:jc w:val="both"/>
        <w:rPr>
          <w:rFonts w:ascii="Arial" w:hAnsi="Arial" w:cs="Arial"/>
          <w:sz w:val="20"/>
          <w:szCs w:val="20"/>
        </w:rPr>
      </w:pPr>
      <w:r w:rsidRPr="00D65DAF">
        <w:rPr>
          <w:rFonts w:ascii="Arial" w:hAnsi="Arial" w:cs="Arial"/>
          <w:sz w:val="20"/>
          <w:szCs w:val="20"/>
        </w:rPr>
        <w:t>Respecter les horaires afin de permettre le bon déroulement des activités.</w:t>
      </w:r>
    </w:p>
    <w:p w:rsidR="005972BD" w:rsidRPr="00D65DAF" w:rsidRDefault="005972BD">
      <w:pPr>
        <w:jc w:val="both"/>
        <w:rPr>
          <w:rFonts w:ascii="Arial" w:hAnsi="Arial" w:cs="Arial"/>
          <w:sz w:val="20"/>
          <w:szCs w:val="20"/>
        </w:rPr>
      </w:pPr>
      <w:r w:rsidRPr="00D65DAF">
        <w:rPr>
          <w:rFonts w:ascii="Arial" w:hAnsi="Arial" w:cs="Arial"/>
          <w:sz w:val="20"/>
          <w:szCs w:val="20"/>
        </w:rPr>
        <w:t>Ne pas laisser entrer d’objet dangereux à l’école.</w:t>
      </w:r>
    </w:p>
    <w:p w:rsidR="005972BD" w:rsidRPr="00D65DAF" w:rsidRDefault="005972BD">
      <w:pPr>
        <w:jc w:val="both"/>
        <w:rPr>
          <w:rFonts w:ascii="Arial" w:hAnsi="Arial" w:cs="Arial"/>
          <w:sz w:val="20"/>
          <w:szCs w:val="20"/>
        </w:rPr>
      </w:pPr>
      <w:r w:rsidRPr="00D65DAF">
        <w:rPr>
          <w:rFonts w:ascii="Arial" w:hAnsi="Arial" w:cs="Arial"/>
          <w:sz w:val="20"/>
          <w:szCs w:val="20"/>
        </w:rPr>
        <w:t>Ne pas laisser entrer d’objet inspirant la convoitise ou l’échange.</w:t>
      </w:r>
    </w:p>
    <w:p w:rsidR="005972BD" w:rsidRPr="00D65DAF" w:rsidRDefault="005972BD">
      <w:pPr>
        <w:jc w:val="both"/>
        <w:rPr>
          <w:rFonts w:ascii="Arial" w:hAnsi="Arial" w:cs="Arial"/>
          <w:sz w:val="20"/>
          <w:szCs w:val="20"/>
        </w:rPr>
      </w:pPr>
      <w:r w:rsidRPr="00D65DAF">
        <w:rPr>
          <w:rFonts w:ascii="Arial" w:hAnsi="Arial" w:cs="Arial"/>
          <w:sz w:val="20"/>
          <w:szCs w:val="20"/>
        </w:rPr>
        <w:t>Ne pas régler les conflits des enfants à l’école, ceux-ci seront régulés par le personnel de l’école.</w:t>
      </w:r>
    </w:p>
    <w:p w:rsidR="005972BD" w:rsidRPr="00D65DAF" w:rsidRDefault="005972BD">
      <w:pPr>
        <w:jc w:val="both"/>
        <w:rPr>
          <w:rFonts w:ascii="Arial" w:hAnsi="Arial" w:cs="Arial"/>
          <w:sz w:val="20"/>
          <w:szCs w:val="20"/>
        </w:rPr>
      </w:pPr>
      <w:r w:rsidRPr="00D65DAF">
        <w:rPr>
          <w:rFonts w:ascii="Arial" w:hAnsi="Arial" w:cs="Arial"/>
          <w:sz w:val="20"/>
          <w:szCs w:val="20"/>
        </w:rPr>
        <w:t>Pour les enfants,  un règlement</w:t>
      </w:r>
      <w:r w:rsidR="001915AD">
        <w:rPr>
          <w:rFonts w:ascii="Arial" w:hAnsi="Arial" w:cs="Arial"/>
          <w:sz w:val="20"/>
          <w:szCs w:val="20"/>
        </w:rPr>
        <w:t xml:space="preserve"> de cour de récréation précise</w:t>
      </w:r>
      <w:r w:rsidRPr="00D65DAF">
        <w:rPr>
          <w:rFonts w:ascii="Arial" w:hAnsi="Arial" w:cs="Arial"/>
          <w:sz w:val="20"/>
          <w:szCs w:val="20"/>
        </w:rPr>
        <w:t xml:space="preserve"> les règles de vie en collectivité à respecter. </w:t>
      </w:r>
    </w:p>
    <w:p w:rsidR="005972BD" w:rsidRPr="00D65DAF" w:rsidRDefault="005972BD">
      <w:pPr>
        <w:jc w:val="both"/>
        <w:rPr>
          <w:rFonts w:ascii="Arial" w:hAnsi="Arial" w:cs="Arial"/>
          <w:sz w:val="20"/>
          <w:szCs w:val="20"/>
        </w:rPr>
      </w:pPr>
      <w:r w:rsidRPr="00D65DAF">
        <w:rPr>
          <w:rFonts w:ascii="Arial" w:hAnsi="Arial" w:cs="Arial"/>
          <w:sz w:val="20"/>
          <w:szCs w:val="20"/>
        </w:rPr>
        <w:t>Les vêtements et le matériel des élèves doivent être marqués à leur nom.</w:t>
      </w:r>
    </w:p>
    <w:p w:rsidR="005972BD" w:rsidRPr="00D65DAF" w:rsidRDefault="005972BD">
      <w:pPr>
        <w:jc w:val="both"/>
        <w:rPr>
          <w:rFonts w:ascii="Arial" w:hAnsi="Arial" w:cs="Arial"/>
          <w:sz w:val="20"/>
          <w:szCs w:val="20"/>
        </w:rPr>
      </w:pPr>
      <w:r w:rsidRPr="00D65DAF">
        <w:rPr>
          <w:rFonts w:ascii="Arial" w:hAnsi="Arial" w:cs="Arial"/>
          <w:sz w:val="20"/>
          <w:szCs w:val="20"/>
        </w:rPr>
        <w:t>Tout objet ou vêtement non récupéré en fin d’année scolaire sera donné à une association caritative à la rentrée suivante.</w:t>
      </w:r>
    </w:p>
    <w:p w:rsidR="005972BD" w:rsidRPr="00D65DAF" w:rsidRDefault="005972BD">
      <w:pPr>
        <w:pStyle w:val="Titre1"/>
        <w:rPr>
          <w:sz w:val="20"/>
          <w:szCs w:val="20"/>
        </w:rPr>
      </w:pPr>
      <w:r w:rsidRPr="00D65DAF">
        <w:rPr>
          <w:sz w:val="20"/>
          <w:szCs w:val="20"/>
        </w:rPr>
        <w:t>Maternelles</w:t>
      </w:r>
    </w:p>
    <w:p w:rsidR="005972BD" w:rsidRPr="00D65DAF" w:rsidRDefault="005972BD">
      <w:pPr>
        <w:jc w:val="both"/>
        <w:rPr>
          <w:rFonts w:ascii="Arial" w:hAnsi="Arial" w:cs="Arial"/>
          <w:sz w:val="20"/>
          <w:szCs w:val="20"/>
        </w:rPr>
      </w:pPr>
      <w:r w:rsidRPr="00D65DAF">
        <w:rPr>
          <w:rFonts w:ascii="Arial" w:hAnsi="Arial" w:cs="Arial"/>
          <w:sz w:val="20"/>
          <w:szCs w:val="20"/>
        </w:rPr>
        <w:t>L’inscription d’un enfant ne peut se faire sans l’acquisition de la propreté.</w:t>
      </w:r>
    </w:p>
    <w:p w:rsidR="005972BD" w:rsidRPr="00D65DAF" w:rsidRDefault="005972BD">
      <w:pPr>
        <w:jc w:val="both"/>
        <w:rPr>
          <w:rFonts w:ascii="Arial" w:hAnsi="Arial" w:cs="Arial"/>
          <w:sz w:val="20"/>
          <w:szCs w:val="20"/>
        </w:rPr>
      </w:pPr>
      <w:r w:rsidRPr="00D65DAF">
        <w:rPr>
          <w:rFonts w:ascii="Arial" w:hAnsi="Arial" w:cs="Arial"/>
          <w:sz w:val="20"/>
          <w:szCs w:val="20"/>
        </w:rPr>
        <w:t>Les doudous sont autorisés parce qu’ils participent au sentiment de sécurité de l’enfant.</w:t>
      </w:r>
    </w:p>
    <w:p w:rsidR="005972BD" w:rsidRPr="00D65DAF" w:rsidRDefault="005972BD">
      <w:pPr>
        <w:jc w:val="both"/>
        <w:rPr>
          <w:rFonts w:ascii="Arial" w:hAnsi="Arial" w:cs="Arial"/>
          <w:sz w:val="20"/>
          <w:szCs w:val="20"/>
        </w:rPr>
      </w:pPr>
      <w:r w:rsidRPr="00D65DAF">
        <w:rPr>
          <w:rFonts w:ascii="Arial" w:hAnsi="Arial" w:cs="Arial"/>
          <w:sz w:val="20"/>
          <w:szCs w:val="20"/>
        </w:rPr>
        <w:t>Les tétines sont interdites à l’école, sauf et uniquement pendant la sieste, car elles sont en totale contradiction avec le projet d’acquisition du langage proposé aux enfants.</w:t>
      </w:r>
    </w:p>
    <w:p w:rsidR="005972BD" w:rsidRPr="00D65DAF" w:rsidRDefault="005972BD">
      <w:pPr>
        <w:jc w:val="both"/>
        <w:rPr>
          <w:rFonts w:ascii="Arial" w:hAnsi="Arial" w:cs="Arial"/>
          <w:sz w:val="20"/>
          <w:szCs w:val="20"/>
        </w:rPr>
      </w:pPr>
    </w:p>
    <w:p w:rsidR="005972BD" w:rsidRPr="00D65DAF" w:rsidRDefault="005972BD">
      <w:pPr>
        <w:jc w:val="both"/>
        <w:rPr>
          <w:rFonts w:ascii="Arial" w:hAnsi="Arial" w:cs="Arial"/>
          <w:b/>
          <w:sz w:val="20"/>
          <w:szCs w:val="20"/>
          <w:u w:val="single"/>
        </w:rPr>
      </w:pPr>
      <w:r w:rsidRPr="00D65DAF">
        <w:rPr>
          <w:rFonts w:ascii="Arial" w:hAnsi="Arial" w:cs="Arial"/>
          <w:b/>
          <w:sz w:val="20"/>
          <w:szCs w:val="20"/>
          <w:u w:val="single"/>
        </w:rPr>
        <w:t>ABSENCE – HYGIENE ET SANTE</w:t>
      </w:r>
    </w:p>
    <w:p w:rsidR="005972BD" w:rsidRPr="00D65DAF" w:rsidRDefault="005972BD">
      <w:pPr>
        <w:jc w:val="both"/>
        <w:rPr>
          <w:rFonts w:ascii="Arial" w:hAnsi="Arial" w:cs="Arial"/>
          <w:sz w:val="20"/>
          <w:szCs w:val="20"/>
        </w:rPr>
      </w:pPr>
      <w:r w:rsidRPr="00D65DAF">
        <w:rPr>
          <w:rFonts w:ascii="Arial" w:hAnsi="Arial" w:cs="Arial"/>
          <w:sz w:val="20"/>
          <w:szCs w:val="20"/>
        </w:rPr>
        <w:t>En maternelle, l’inscription à l’école implique une fréquentation régulière de l’enfant.</w:t>
      </w:r>
    </w:p>
    <w:p w:rsidR="005972BD" w:rsidRPr="00D65DAF" w:rsidRDefault="005972BD">
      <w:pPr>
        <w:jc w:val="both"/>
        <w:rPr>
          <w:rFonts w:ascii="Arial" w:hAnsi="Arial" w:cs="Arial"/>
          <w:sz w:val="20"/>
          <w:szCs w:val="20"/>
        </w:rPr>
      </w:pPr>
      <w:r w:rsidRPr="00D65DAF">
        <w:rPr>
          <w:rFonts w:ascii="Arial" w:hAnsi="Arial" w:cs="Arial"/>
          <w:sz w:val="20"/>
          <w:szCs w:val="20"/>
        </w:rPr>
        <w:t xml:space="preserve">Toute absence d’élève fera l’objet d’un courrier écrit à destination du chef d’établissement, avant son départ s’il s’agit de convenances personnelles, à son retour pour raisons de santé. </w:t>
      </w:r>
    </w:p>
    <w:p w:rsidR="005972BD" w:rsidRPr="00D65DAF" w:rsidRDefault="005972BD">
      <w:pPr>
        <w:jc w:val="both"/>
        <w:rPr>
          <w:rFonts w:ascii="Arial" w:hAnsi="Arial" w:cs="Arial"/>
          <w:sz w:val="20"/>
          <w:szCs w:val="20"/>
        </w:rPr>
      </w:pPr>
      <w:r w:rsidRPr="00D65DAF">
        <w:rPr>
          <w:rFonts w:ascii="Arial" w:hAnsi="Arial" w:cs="Arial"/>
          <w:sz w:val="20"/>
          <w:szCs w:val="20"/>
        </w:rPr>
        <w:t>Aucun élève ne sera dispensé de sport sans un écrit fourni par la famille.</w:t>
      </w:r>
    </w:p>
    <w:p w:rsidR="005972BD" w:rsidRPr="00D65DAF" w:rsidRDefault="005972BD">
      <w:pPr>
        <w:jc w:val="both"/>
        <w:rPr>
          <w:rFonts w:ascii="Arial" w:hAnsi="Arial" w:cs="Arial"/>
          <w:sz w:val="20"/>
          <w:szCs w:val="20"/>
        </w:rPr>
      </w:pPr>
      <w:r w:rsidRPr="00D65DAF">
        <w:rPr>
          <w:rFonts w:ascii="Arial" w:hAnsi="Arial" w:cs="Arial"/>
          <w:sz w:val="20"/>
          <w:szCs w:val="20"/>
        </w:rPr>
        <w:t>Toute absence pour maladie doit être signalée le matin même.</w:t>
      </w:r>
    </w:p>
    <w:p w:rsidR="005972BD" w:rsidRPr="00D65DAF" w:rsidRDefault="005972BD">
      <w:pPr>
        <w:jc w:val="both"/>
        <w:rPr>
          <w:rFonts w:ascii="Arial" w:hAnsi="Arial" w:cs="Arial"/>
          <w:sz w:val="20"/>
          <w:szCs w:val="20"/>
        </w:rPr>
      </w:pPr>
      <w:r w:rsidRPr="00D65DAF">
        <w:rPr>
          <w:rFonts w:ascii="Arial" w:hAnsi="Arial" w:cs="Arial"/>
          <w:sz w:val="20"/>
          <w:szCs w:val="20"/>
        </w:rPr>
        <w:t>En cas de maladie contagieuse, le retour de l’élève ne peut se faire qu’en produisant un certificat médical attestant la fin de la contagion.</w:t>
      </w:r>
    </w:p>
    <w:p w:rsidR="005972BD" w:rsidRPr="00D65DAF" w:rsidRDefault="005972BD">
      <w:pPr>
        <w:jc w:val="both"/>
        <w:rPr>
          <w:rFonts w:ascii="Arial" w:hAnsi="Arial" w:cs="Arial"/>
          <w:sz w:val="20"/>
          <w:szCs w:val="20"/>
        </w:rPr>
      </w:pPr>
      <w:r w:rsidRPr="00D65DAF">
        <w:rPr>
          <w:rFonts w:ascii="Arial" w:hAnsi="Arial" w:cs="Arial"/>
          <w:sz w:val="20"/>
          <w:szCs w:val="20"/>
        </w:rPr>
        <w:t>Un enfant malade ne peut être accueilli à l’école, il sera rapidement confié à ses parents.</w:t>
      </w:r>
    </w:p>
    <w:p w:rsidR="005972BD" w:rsidRPr="00D65DAF" w:rsidRDefault="005972BD">
      <w:pPr>
        <w:jc w:val="both"/>
        <w:rPr>
          <w:rFonts w:ascii="Arial" w:hAnsi="Arial" w:cs="Arial"/>
          <w:sz w:val="20"/>
          <w:szCs w:val="20"/>
        </w:rPr>
      </w:pPr>
    </w:p>
    <w:p w:rsidR="005972BD" w:rsidRPr="00D65DAF" w:rsidRDefault="005972BD">
      <w:pPr>
        <w:jc w:val="both"/>
        <w:rPr>
          <w:rFonts w:ascii="Arial" w:hAnsi="Arial" w:cs="Arial"/>
          <w:sz w:val="20"/>
          <w:szCs w:val="20"/>
        </w:rPr>
      </w:pPr>
      <w:r w:rsidRPr="00D65DAF">
        <w:rPr>
          <w:rFonts w:ascii="Arial" w:hAnsi="Arial" w:cs="Arial"/>
          <w:sz w:val="20"/>
          <w:szCs w:val="20"/>
        </w:rPr>
        <w:t>En</w:t>
      </w:r>
      <w:r w:rsidR="006A4710">
        <w:rPr>
          <w:rFonts w:ascii="Arial" w:hAnsi="Arial" w:cs="Arial"/>
          <w:sz w:val="20"/>
          <w:szCs w:val="20"/>
        </w:rPr>
        <w:t xml:space="preserve"> cas d’accident</w:t>
      </w:r>
      <w:r w:rsidRPr="00D65DAF">
        <w:rPr>
          <w:rFonts w:ascii="Arial" w:hAnsi="Arial" w:cs="Arial"/>
          <w:sz w:val="20"/>
          <w:szCs w:val="20"/>
        </w:rPr>
        <w:t xml:space="preserve"> la famille est prévenue  et l’enfant surveillé.</w:t>
      </w:r>
    </w:p>
    <w:p w:rsidR="005972BD" w:rsidRPr="00D65DAF" w:rsidRDefault="005972BD">
      <w:pPr>
        <w:jc w:val="both"/>
        <w:rPr>
          <w:rFonts w:ascii="Arial" w:hAnsi="Arial" w:cs="Arial"/>
          <w:sz w:val="20"/>
          <w:szCs w:val="20"/>
        </w:rPr>
      </w:pPr>
      <w:r w:rsidRPr="00D65DAF">
        <w:rPr>
          <w:rFonts w:ascii="Arial" w:hAnsi="Arial" w:cs="Arial"/>
          <w:sz w:val="20"/>
          <w:szCs w:val="20"/>
        </w:rPr>
        <w:t>En cas d’accident nécessitant la présence d’un médecin ou en cas d’urgence, le chef d’établissement prévient les parents et appelle le SAMU ou SOS médecin suivant les besoins.</w:t>
      </w:r>
    </w:p>
    <w:p w:rsidR="005972BD" w:rsidRPr="00D65DAF" w:rsidRDefault="005972BD">
      <w:pPr>
        <w:jc w:val="both"/>
        <w:rPr>
          <w:rFonts w:ascii="Arial" w:hAnsi="Arial" w:cs="Arial"/>
          <w:sz w:val="20"/>
          <w:szCs w:val="20"/>
        </w:rPr>
      </w:pPr>
      <w:r w:rsidRPr="00D65DAF">
        <w:rPr>
          <w:rFonts w:ascii="Arial" w:hAnsi="Arial" w:cs="Arial"/>
          <w:sz w:val="20"/>
          <w:szCs w:val="20"/>
        </w:rPr>
        <w:t>En cas d’incident, l’élève est soigné à l’école, selon les préconisations de la santé scolaire.</w:t>
      </w:r>
    </w:p>
    <w:p w:rsidR="005972BD" w:rsidRPr="00D65DAF" w:rsidRDefault="005972BD">
      <w:pPr>
        <w:jc w:val="both"/>
        <w:rPr>
          <w:rFonts w:ascii="Arial" w:hAnsi="Arial" w:cs="Arial"/>
          <w:sz w:val="20"/>
          <w:szCs w:val="20"/>
        </w:rPr>
      </w:pPr>
      <w:r w:rsidRPr="00D65DAF">
        <w:rPr>
          <w:rFonts w:ascii="Arial" w:hAnsi="Arial" w:cs="Arial"/>
          <w:sz w:val="20"/>
          <w:szCs w:val="20"/>
        </w:rPr>
        <w:t>Aucun médicament ne peut être administré à l’école (antalgique – antibiotique…)</w:t>
      </w:r>
    </w:p>
    <w:p w:rsidR="005972BD" w:rsidRPr="00D65DAF" w:rsidRDefault="005972BD">
      <w:pPr>
        <w:jc w:val="both"/>
        <w:rPr>
          <w:rFonts w:ascii="Arial" w:hAnsi="Arial" w:cs="Arial"/>
          <w:sz w:val="20"/>
          <w:szCs w:val="20"/>
        </w:rPr>
      </w:pPr>
      <w:r w:rsidRPr="00D65DAF">
        <w:rPr>
          <w:rFonts w:ascii="Arial" w:hAnsi="Arial" w:cs="Arial"/>
          <w:sz w:val="20"/>
          <w:szCs w:val="20"/>
        </w:rPr>
        <w:t>Tout traitement de longue durée fait l’objet d’un protocole médical (PAI) co-signé par la famille, l’enseignant et le médecin scolaire.</w:t>
      </w:r>
    </w:p>
    <w:p w:rsidR="004C019A" w:rsidRPr="00D65DAF" w:rsidRDefault="004C019A">
      <w:pPr>
        <w:jc w:val="both"/>
        <w:rPr>
          <w:rFonts w:ascii="Arial" w:hAnsi="Arial" w:cs="Arial"/>
          <w:b/>
          <w:sz w:val="20"/>
          <w:szCs w:val="20"/>
          <w:u w:val="single"/>
        </w:rPr>
      </w:pPr>
    </w:p>
    <w:p w:rsidR="005972BD" w:rsidRPr="00D65DAF" w:rsidRDefault="005972BD">
      <w:pPr>
        <w:jc w:val="both"/>
        <w:rPr>
          <w:rFonts w:ascii="Arial" w:hAnsi="Arial" w:cs="Arial"/>
          <w:b/>
          <w:sz w:val="20"/>
          <w:szCs w:val="20"/>
          <w:u w:val="single"/>
        </w:rPr>
      </w:pPr>
      <w:r w:rsidRPr="00D65DAF">
        <w:rPr>
          <w:rFonts w:ascii="Arial" w:hAnsi="Arial" w:cs="Arial"/>
          <w:b/>
          <w:sz w:val="20"/>
          <w:szCs w:val="20"/>
          <w:u w:val="single"/>
        </w:rPr>
        <w:t xml:space="preserve">ACCUEIL PERISCOLAIRE – GARDERIE ET </w:t>
      </w:r>
      <w:r w:rsidR="0058651B">
        <w:rPr>
          <w:rFonts w:ascii="Arial" w:hAnsi="Arial" w:cs="Arial"/>
          <w:b/>
          <w:sz w:val="20"/>
          <w:szCs w:val="20"/>
          <w:u w:val="single"/>
        </w:rPr>
        <w:t>TRANSPORTS SCOLAIRES</w:t>
      </w:r>
    </w:p>
    <w:p w:rsidR="00D65DAF" w:rsidRDefault="006A4710">
      <w:pPr>
        <w:jc w:val="both"/>
        <w:rPr>
          <w:rFonts w:ascii="Arial" w:hAnsi="Arial" w:cs="Arial"/>
          <w:sz w:val="20"/>
          <w:szCs w:val="20"/>
        </w:rPr>
      </w:pPr>
      <w:r>
        <w:rPr>
          <w:rFonts w:ascii="Arial" w:hAnsi="Arial" w:cs="Arial"/>
          <w:sz w:val="20"/>
          <w:szCs w:val="20"/>
        </w:rPr>
        <w:t xml:space="preserve">Les services de cantine, accueil périscolaire et le transport scolaire sont gérés </w:t>
      </w:r>
      <w:r w:rsidR="0058651B">
        <w:rPr>
          <w:rFonts w:ascii="Arial" w:hAnsi="Arial" w:cs="Arial"/>
          <w:sz w:val="20"/>
          <w:szCs w:val="20"/>
        </w:rPr>
        <w:t xml:space="preserve">par </w:t>
      </w:r>
      <w:r>
        <w:rPr>
          <w:rFonts w:ascii="Arial" w:hAnsi="Arial" w:cs="Arial"/>
          <w:sz w:val="20"/>
          <w:szCs w:val="20"/>
        </w:rPr>
        <w:t>des organismes extérieurs</w:t>
      </w:r>
      <w:r w:rsidR="0058651B">
        <w:rPr>
          <w:rFonts w:ascii="Arial" w:hAnsi="Arial" w:cs="Arial"/>
          <w:sz w:val="20"/>
          <w:szCs w:val="20"/>
        </w:rPr>
        <w:t>.</w:t>
      </w:r>
    </w:p>
    <w:p w:rsidR="0058651B" w:rsidRDefault="0058651B">
      <w:pPr>
        <w:jc w:val="both"/>
        <w:rPr>
          <w:rFonts w:ascii="Arial" w:hAnsi="Arial" w:cs="Arial"/>
          <w:sz w:val="20"/>
          <w:szCs w:val="20"/>
        </w:rPr>
      </w:pPr>
    </w:p>
    <w:p w:rsidR="0058651B" w:rsidRDefault="0058651B">
      <w:pPr>
        <w:jc w:val="both"/>
        <w:rPr>
          <w:rFonts w:ascii="Arial" w:hAnsi="Arial" w:cs="Arial"/>
          <w:sz w:val="20"/>
          <w:szCs w:val="20"/>
          <w:u w:val="single"/>
        </w:rPr>
      </w:pPr>
    </w:p>
    <w:p w:rsidR="005972BD" w:rsidRPr="00D65DAF" w:rsidRDefault="005972BD">
      <w:pPr>
        <w:rPr>
          <w:rFonts w:ascii="Arial" w:hAnsi="Arial" w:cs="Arial"/>
          <w:sz w:val="20"/>
          <w:szCs w:val="20"/>
        </w:rPr>
      </w:pPr>
    </w:p>
    <w:p w:rsidR="005972BD" w:rsidRPr="00D65DAF" w:rsidRDefault="005972BD">
      <w:pPr>
        <w:ind w:left="4956" w:firstLine="708"/>
        <w:jc w:val="center"/>
        <w:rPr>
          <w:rFonts w:ascii="Arial" w:hAnsi="Arial" w:cs="Arial"/>
          <w:sz w:val="20"/>
          <w:szCs w:val="20"/>
        </w:rPr>
      </w:pPr>
    </w:p>
    <w:p w:rsidR="005972BD" w:rsidRPr="00D65DAF" w:rsidRDefault="0058651B">
      <w:pPr>
        <w:ind w:left="6372"/>
        <w:jc w:val="center"/>
        <w:rPr>
          <w:rFonts w:ascii="Arial" w:hAnsi="Arial" w:cs="Arial"/>
          <w:sz w:val="20"/>
          <w:szCs w:val="20"/>
        </w:rPr>
      </w:pPr>
      <w:r>
        <w:rPr>
          <w:rFonts w:ascii="Arial" w:hAnsi="Arial" w:cs="Arial"/>
          <w:sz w:val="20"/>
          <w:szCs w:val="20"/>
        </w:rPr>
        <w:t>David Charpentier</w:t>
      </w:r>
    </w:p>
    <w:p w:rsidR="005972BD" w:rsidRDefault="005972BD">
      <w:pPr>
        <w:ind w:left="6372"/>
        <w:jc w:val="center"/>
        <w:rPr>
          <w:rFonts w:ascii="Arial" w:hAnsi="Arial" w:cs="Arial"/>
          <w:sz w:val="20"/>
          <w:szCs w:val="20"/>
        </w:rPr>
      </w:pPr>
      <w:r w:rsidRPr="00D65DAF">
        <w:rPr>
          <w:rFonts w:ascii="Arial" w:hAnsi="Arial" w:cs="Arial"/>
          <w:sz w:val="20"/>
          <w:szCs w:val="20"/>
        </w:rPr>
        <w:t>Chef d’établissement</w:t>
      </w:r>
    </w:p>
    <w:p w:rsidR="00442970" w:rsidRDefault="00442970">
      <w:pPr>
        <w:ind w:left="6372"/>
        <w:jc w:val="center"/>
        <w:rPr>
          <w:rFonts w:ascii="Arial" w:hAnsi="Arial" w:cs="Arial"/>
          <w:sz w:val="20"/>
          <w:szCs w:val="20"/>
        </w:rPr>
      </w:pPr>
    </w:p>
    <w:p w:rsidR="00442970" w:rsidRPr="00D65DAF" w:rsidRDefault="00442970" w:rsidP="00442970">
      <w:pPr>
        <w:ind w:firstLine="708"/>
        <w:rPr>
          <w:rFonts w:ascii="Arial" w:hAnsi="Arial" w:cs="Arial"/>
          <w:sz w:val="20"/>
          <w:szCs w:val="20"/>
        </w:rPr>
      </w:pPr>
      <w:r>
        <w:rPr>
          <w:rFonts w:ascii="Arial" w:hAnsi="Arial" w:cs="Arial"/>
          <w:sz w:val="20"/>
          <w:szCs w:val="20"/>
        </w:rPr>
        <w:t>Signatures des parents.</w:t>
      </w:r>
      <w:r>
        <w:rPr>
          <w:rFonts w:ascii="Arial" w:hAnsi="Arial" w:cs="Arial"/>
          <w:sz w:val="20"/>
          <w:szCs w:val="20"/>
        </w:rPr>
        <w:tab/>
      </w:r>
      <w:r>
        <w:rPr>
          <w:rFonts w:ascii="Arial" w:hAnsi="Arial" w:cs="Arial"/>
          <w:sz w:val="20"/>
          <w:szCs w:val="20"/>
        </w:rPr>
        <w:tab/>
        <w:t>Signature de l’enfant.</w:t>
      </w:r>
    </w:p>
    <w:sectPr w:rsidR="00442970" w:rsidRPr="00D65DAF" w:rsidSect="004C01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D0D73"/>
    <w:multiLevelType w:val="hybridMultilevel"/>
    <w:tmpl w:val="786C6D34"/>
    <w:lvl w:ilvl="0" w:tplc="8500D518">
      <w:numFmt w:val="bullet"/>
      <w:lvlText w:val="-"/>
      <w:lvlJc w:val="left"/>
      <w:pPr>
        <w:tabs>
          <w:tab w:val="num" w:pos="720"/>
        </w:tabs>
        <w:ind w:left="720" w:hanging="360"/>
      </w:pPr>
      <w:rPr>
        <w:rFonts w:ascii="Georgia" w:eastAsia="Times New Roman" w:hAnsi="Georg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stylePaneFormatFilter w:val="3F01"/>
  <w:defaultTabStop w:val="708"/>
  <w:hyphenationZone w:val="425"/>
  <w:characterSpacingControl w:val="doNotCompress"/>
  <w:savePreviewPicture/>
  <w:compat/>
  <w:rsids>
    <w:rsidRoot w:val="00BE3895"/>
    <w:rsid w:val="00107400"/>
    <w:rsid w:val="001915AD"/>
    <w:rsid w:val="00211823"/>
    <w:rsid w:val="003F5B36"/>
    <w:rsid w:val="00442970"/>
    <w:rsid w:val="004C019A"/>
    <w:rsid w:val="004D0DD6"/>
    <w:rsid w:val="0058651B"/>
    <w:rsid w:val="005972BD"/>
    <w:rsid w:val="006A4710"/>
    <w:rsid w:val="006C0DFE"/>
    <w:rsid w:val="006D6B7D"/>
    <w:rsid w:val="00750815"/>
    <w:rsid w:val="007902EE"/>
    <w:rsid w:val="0088646B"/>
    <w:rsid w:val="00A27F91"/>
    <w:rsid w:val="00BE3895"/>
    <w:rsid w:val="00D65DAF"/>
    <w:rsid w:val="00DF5DC2"/>
    <w:rsid w:val="00E87052"/>
    <w:rsid w:val="00EC2445"/>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823"/>
    <w:rPr>
      <w:rFonts w:ascii="Georgia" w:hAnsi="Georgia"/>
      <w:sz w:val="24"/>
      <w:szCs w:val="24"/>
    </w:rPr>
  </w:style>
  <w:style w:type="paragraph" w:styleId="Titre1">
    <w:name w:val="heading 1"/>
    <w:basedOn w:val="Normal"/>
    <w:next w:val="Normal"/>
    <w:qFormat/>
    <w:rsid w:val="00211823"/>
    <w:pPr>
      <w:keepNext/>
      <w:jc w:val="both"/>
      <w:outlineLvl w:val="0"/>
    </w:pPr>
    <w:rPr>
      <w:rFonts w:ascii="Arial" w:hAnsi="Arial" w:cs="Arial"/>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11823"/>
    <w:rPr>
      <w:rFonts w:ascii="Tahoma" w:hAnsi="Tahoma" w:cs="Tahoma"/>
      <w:sz w:val="16"/>
      <w:szCs w:val="16"/>
    </w:rPr>
  </w:style>
  <w:style w:type="paragraph" w:styleId="Corpsdetexte">
    <w:name w:val="Body Text"/>
    <w:basedOn w:val="Normal"/>
    <w:rsid w:val="00211823"/>
    <w:pPr>
      <w:jc w:val="both"/>
    </w:pPr>
  </w:style>
  <w:style w:type="paragraph" w:styleId="Titre">
    <w:name w:val="Title"/>
    <w:basedOn w:val="Normal"/>
    <w:qFormat/>
    <w:rsid w:val="00211823"/>
    <w:pPr>
      <w:jc w:val="center"/>
    </w:pPr>
    <w:rPr>
      <w:rFonts w:ascii="Arial" w:hAnsi="Arial" w:cs="Arial"/>
      <w:b/>
      <w:bCs/>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sz w:val="24"/>
      <w:szCs w:val="24"/>
    </w:rPr>
  </w:style>
  <w:style w:type="paragraph" w:styleId="Heading1">
    <w:name w:val="heading 1"/>
    <w:basedOn w:val="Normal"/>
    <w:next w:val="Normal"/>
    <w:qFormat/>
    <w:pPr>
      <w:keepNext/>
      <w:jc w:val="both"/>
      <w:outlineLvl w:val="0"/>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style>
  <w:style w:type="paragraph" w:styleId="Title">
    <w:name w:val="Title"/>
    <w:basedOn w:val="Normal"/>
    <w:qFormat/>
    <w:pPr>
      <w:jc w:val="center"/>
    </w:pPr>
    <w:rPr>
      <w:rFonts w:ascii="Arial" w:hAnsi="Arial" w:cs="Arial"/>
      <w:b/>
      <w:bCs/>
      <w:sz w:val="28"/>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5329</Characters>
  <Application>Microsoft Office Word</Application>
  <DocSecurity>4</DocSecurity>
  <Lines>44</Lines>
  <Paragraphs>12</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REGLEMENT DES FAMILLES</vt:lpstr>
      <vt:lpstr>Maternelle et élémentaire</vt:lpstr>
      <vt:lpstr>Maternelles</vt:lpstr>
      <vt:lpstr>REGLEMENT DES FAMILLES</vt:lpstr>
    </vt:vector>
  </TitlesOfParts>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DES FAMILLES</dc:title>
  <dc:creator>odf</dc:creator>
  <cp:lastModifiedBy>portable 1</cp:lastModifiedBy>
  <cp:revision>2</cp:revision>
  <cp:lastPrinted>2014-08-21T06:48:00Z</cp:lastPrinted>
  <dcterms:created xsi:type="dcterms:W3CDTF">2014-10-10T11:24:00Z</dcterms:created>
  <dcterms:modified xsi:type="dcterms:W3CDTF">2014-10-10T11:24:00Z</dcterms:modified>
</cp:coreProperties>
</file>